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3459C" w14:textId="77777777" w:rsidR="0081454F" w:rsidRDefault="0081454F">
      <w:pPr>
        <w:pStyle w:val="BodyText"/>
        <w:spacing w:before="6"/>
        <w:rPr>
          <w:rFonts w:ascii="Times New Roman"/>
          <w:sz w:val="14"/>
        </w:rPr>
      </w:pPr>
    </w:p>
    <w:p w14:paraId="6B2A4072" w14:textId="77777777" w:rsidR="00A948C6" w:rsidRDefault="00A948C6">
      <w:pPr>
        <w:pStyle w:val="BodyText"/>
        <w:spacing w:before="6"/>
        <w:rPr>
          <w:rFonts w:ascii="Times New Roman"/>
          <w:sz w:val="14"/>
        </w:rPr>
      </w:pPr>
    </w:p>
    <w:p w14:paraId="7D695082" w14:textId="77777777" w:rsidR="00A948C6" w:rsidRDefault="00A948C6">
      <w:pPr>
        <w:pStyle w:val="BodyText"/>
        <w:spacing w:before="6"/>
        <w:rPr>
          <w:rFonts w:ascii="Times New Roman"/>
          <w:sz w:val="14"/>
        </w:rPr>
      </w:pPr>
    </w:p>
    <w:p w14:paraId="578427DA" w14:textId="77777777" w:rsidR="00C42959" w:rsidRDefault="00C42959">
      <w:pPr>
        <w:jc w:val="center"/>
        <w:rPr>
          <w:sz w:val="49"/>
        </w:rPr>
      </w:pPr>
    </w:p>
    <w:p w14:paraId="1BC687BF" w14:textId="0F60DA86" w:rsidR="00B14EF0" w:rsidRDefault="00E012F0">
      <w:pPr>
        <w:jc w:val="center"/>
        <w:rPr>
          <w:sz w:val="49"/>
        </w:rPr>
      </w:pPr>
      <w:r>
        <w:rPr>
          <w:noProof/>
          <w:sz w:val="49"/>
        </w:rPr>
        <w:drawing>
          <wp:inline distT="0" distB="0" distL="0" distR="0" wp14:anchorId="11ABFF1B" wp14:editId="4896AAEE">
            <wp:extent cx="2928324" cy="2950285"/>
            <wp:effectExtent l="0" t="0" r="5715" b="2540"/>
            <wp:docPr id="1963970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970415" name="Picture 19639704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56411" cy="2978583"/>
                    </a:xfrm>
                    <a:prstGeom prst="rect">
                      <a:avLst/>
                    </a:prstGeom>
                  </pic:spPr>
                </pic:pic>
              </a:graphicData>
            </a:graphic>
          </wp:inline>
        </w:drawing>
      </w:r>
    </w:p>
    <w:p w14:paraId="6C3A7D91" w14:textId="77777777" w:rsidR="00B14EF0" w:rsidRDefault="00B14EF0">
      <w:pPr>
        <w:jc w:val="center"/>
        <w:rPr>
          <w:sz w:val="49"/>
        </w:rPr>
      </w:pPr>
    </w:p>
    <w:p w14:paraId="0A01DC0A" w14:textId="4AC9B91E" w:rsidR="00857A08" w:rsidRDefault="00857A08">
      <w:pPr>
        <w:jc w:val="center"/>
        <w:rPr>
          <w:sz w:val="49"/>
        </w:rPr>
      </w:pPr>
      <w:r>
        <w:rPr>
          <w:sz w:val="49"/>
        </w:rPr>
        <w:t xml:space="preserve">Clean N Brite Home Improvements </w:t>
      </w:r>
    </w:p>
    <w:p w14:paraId="371CE9CC" w14:textId="464E7C2C" w:rsidR="00857A08" w:rsidRDefault="00857A08">
      <w:pPr>
        <w:jc w:val="center"/>
        <w:rPr>
          <w:sz w:val="49"/>
        </w:rPr>
        <w:sectPr w:rsidR="00857A08" w:rsidSect="00914EB4">
          <w:headerReference w:type="even" r:id="rId12"/>
          <w:headerReference w:type="default" r:id="rId13"/>
          <w:footerReference w:type="default" r:id="rId14"/>
          <w:headerReference w:type="first" r:id="rId15"/>
          <w:type w:val="continuous"/>
          <w:pgSz w:w="12240" w:h="15840"/>
          <w:pgMar w:top="1500" w:right="1320" w:bottom="280" w:left="1320" w:header="720" w:footer="720" w:gutter="0"/>
          <w:cols w:space="720"/>
        </w:sectPr>
      </w:pPr>
      <w:r>
        <w:rPr>
          <w:sz w:val="49"/>
        </w:rPr>
        <w:t>Expectations Manual</w:t>
      </w:r>
    </w:p>
    <w:p w14:paraId="752614B3" w14:textId="77777777" w:rsidR="00AF341D" w:rsidRDefault="00AF341D" w:rsidP="00AF341D">
      <w:pPr>
        <w:jc w:val="center"/>
        <w:rPr>
          <w:rFonts w:ascii="Georgia" w:hAnsi="Georgia"/>
          <w:b/>
          <w:bCs/>
          <w:i/>
          <w:color w:val="030303"/>
          <w:w w:val="105"/>
          <w:sz w:val="24"/>
          <w:szCs w:val="24"/>
        </w:rPr>
      </w:pPr>
    </w:p>
    <w:p w14:paraId="659483A9" w14:textId="77777777" w:rsidR="00AF341D" w:rsidRDefault="00AF341D" w:rsidP="00AF341D">
      <w:pPr>
        <w:jc w:val="center"/>
        <w:rPr>
          <w:rFonts w:ascii="Georgia" w:hAnsi="Georgia"/>
          <w:b/>
          <w:bCs/>
          <w:i/>
          <w:color w:val="030303"/>
          <w:w w:val="105"/>
          <w:sz w:val="24"/>
          <w:szCs w:val="24"/>
        </w:rPr>
      </w:pPr>
    </w:p>
    <w:p w14:paraId="4A357274" w14:textId="77777777" w:rsidR="00AF341D" w:rsidRDefault="00AF341D" w:rsidP="00AF341D">
      <w:pPr>
        <w:jc w:val="center"/>
        <w:rPr>
          <w:rFonts w:ascii="Georgia" w:hAnsi="Georgia"/>
          <w:b/>
          <w:bCs/>
          <w:i/>
          <w:color w:val="030303"/>
          <w:w w:val="105"/>
          <w:sz w:val="24"/>
          <w:szCs w:val="24"/>
        </w:rPr>
      </w:pPr>
    </w:p>
    <w:p w14:paraId="77F0905F" w14:textId="0D8BE0A3" w:rsidR="00E74B3A" w:rsidRDefault="00E74B3A" w:rsidP="00AF341D">
      <w:pPr>
        <w:jc w:val="center"/>
        <w:rPr>
          <w:rFonts w:ascii="Georgia" w:hAnsi="Georgia"/>
          <w:b/>
          <w:bCs/>
          <w:i/>
          <w:color w:val="030303"/>
          <w:w w:val="105"/>
          <w:sz w:val="24"/>
          <w:szCs w:val="24"/>
        </w:rPr>
      </w:pPr>
      <w:r w:rsidRPr="00E74B3A">
        <w:rPr>
          <w:rFonts w:ascii="Georgia" w:hAnsi="Georgia"/>
          <w:b/>
          <w:bCs/>
          <w:i/>
          <w:color w:val="030303"/>
          <w:w w:val="105"/>
          <w:sz w:val="24"/>
          <w:szCs w:val="24"/>
        </w:rPr>
        <w:t>Welcome!</w:t>
      </w:r>
    </w:p>
    <w:p w14:paraId="35DE2D38" w14:textId="77777777" w:rsidR="00E74B3A" w:rsidRDefault="00E74B3A" w:rsidP="00AF341D">
      <w:pPr>
        <w:jc w:val="center"/>
        <w:rPr>
          <w:rFonts w:ascii="Georgia" w:hAnsi="Georgia"/>
          <w:i/>
          <w:color w:val="030303"/>
          <w:w w:val="105"/>
          <w:sz w:val="24"/>
          <w:szCs w:val="24"/>
        </w:rPr>
      </w:pPr>
    </w:p>
    <w:p w14:paraId="3AA5AD9F" w14:textId="77777777" w:rsidR="00AF341D" w:rsidRDefault="00AF341D" w:rsidP="00AF341D">
      <w:pPr>
        <w:jc w:val="center"/>
        <w:rPr>
          <w:rFonts w:ascii="Georgia" w:hAnsi="Georgia"/>
          <w:i/>
          <w:color w:val="030303"/>
          <w:w w:val="105"/>
          <w:sz w:val="24"/>
          <w:szCs w:val="24"/>
        </w:rPr>
      </w:pPr>
    </w:p>
    <w:p w14:paraId="580C9DF6" w14:textId="77777777" w:rsidR="00AF341D" w:rsidRPr="00E74B3A" w:rsidRDefault="00AF341D" w:rsidP="00AF341D">
      <w:pPr>
        <w:jc w:val="center"/>
        <w:rPr>
          <w:rFonts w:ascii="Georgia" w:hAnsi="Georgia"/>
          <w:i/>
          <w:color w:val="030303"/>
          <w:w w:val="105"/>
          <w:sz w:val="24"/>
          <w:szCs w:val="24"/>
        </w:rPr>
      </w:pPr>
    </w:p>
    <w:p w14:paraId="7DDF439F" w14:textId="77777777" w:rsidR="00FE69B0" w:rsidRDefault="00FE69B0" w:rsidP="00AF341D">
      <w:pPr>
        <w:jc w:val="center"/>
        <w:rPr>
          <w:rFonts w:ascii="Georgia" w:hAnsi="Georgia"/>
          <w:i/>
          <w:color w:val="030303"/>
          <w:w w:val="105"/>
          <w:sz w:val="24"/>
          <w:szCs w:val="24"/>
        </w:rPr>
      </w:pPr>
      <w:r w:rsidRPr="00FE69B0">
        <w:rPr>
          <w:rFonts w:ascii="Georgia" w:hAnsi="Georgia"/>
          <w:i/>
          <w:color w:val="030303"/>
          <w:w w:val="105"/>
          <w:sz w:val="24"/>
          <w:szCs w:val="24"/>
        </w:rPr>
        <w:t>We’re glad to have the opportunity to work with you on your project.</w:t>
      </w:r>
    </w:p>
    <w:p w14:paraId="42F2CC11" w14:textId="77777777" w:rsidR="00FE69B0" w:rsidRPr="00FE69B0" w:rsidRDefault="00FE69B0" w:rsidP="00AF341D">
      <w:pPr>
        <w:jc w:val="center"/>
        <w:rPr>
          <w:rFonts w:ascii="Georgia" w:hAnsi="Georgia"/>
          <w:i/>
          <w:color w:val="030303"/>
          <w:w w:val="105"/>
          <w:sz w:val="24"/>
          <w:szCs w:val="24"/>
        </w:rPr>
      </w:pPr>
    </w:p>
    <w:p w14:paraId="793227D0" w14:textId="77777777" w:rsidR="00FE69B0" w:rsidRDefault="00FE69B0" w:rsidP="00AF341D">
      <w:pPr>
        <w:jc w:val="center"/>
        <w:rPr>
          <w:rFonts w:ascii="Georgia" w:hAnsi="Georgia"/>
          <w:i/>
          <w:color w:val="030303"/>
          <w:w w:val="105"/>
          <w:sz w:val="24"/>
          <w:szCs w:val="24"/>
        </w:rPr>
      </w:pPr>
      <w:r w:rsidRPr="00FE69B0">
        <w:rPr>
          <w:rFonts w:ascii="Georgia" w:hAnsi="Georgia"/>
          <w:i/>
          <w:color w:val="030303"/>
          <w:w w:val="105"/>
          <w:sz w:val="24"/>
          <w:szCs w:val="24"/>
        </w:rPr>
        <w:t>Over the years, we’ve found that great communication makes all the difference. That’s why we’re committed to being open, honest, and easy to reach throughout the entire process.</w:t>
      </w:r>
    </w:p>
    <w:p w14:paraId="4026ECAF" w14:textId="77777777" w:rsidR="00FE69B0" w:rsidRPr="00FE69B0" w:rsidRDefault="00FE69B0" w:rsidP="00AF341D">
      <w:pPr>
        <w:jc w:val="center"/>
        <w:rPr>
          <w:rFonts w:ascii="Georgia" w:hAnsi="Georgia"/>
          <w:i/>
          <w:color w:val="030303"/>
          <w:w w:val="105"/>
          <w:sz w:val="24"/>
          <w:szCs w:val="24"/>
        </w:rPr>
      </w:pPr>
    </w:p>
    <w:p w14:paraId="142E5CE9" w14:textId="77777777" w:rsidR="00FE69B0" w:rsidRDefault="00FE69B0" w:rsidP="00AF341D">
      <w:pPr>
        <w:jc w:val="center"/>
        <w:rPr>
          <w:rFonts w:ascii="Georgia" w:hAnsi="Georgia"/>
          <w:i/>
          <w:color w:val="030303"/>
          <w:w w:val="105"/>
          <w:sz w:val="24"/>
          <w:szCs w:val="24"/>
        </w:rPr>
      </w:pPr>
      <w:r w:rsidRPr="00FE69B0">
        <w:rPr>
          <w:rFonts w:ascii="Georgia" w:hAnsi="Georgia"/>
          <w:i/>
          <w:color w:val="030303"/>
          <w:w w:val="105"/>
          <w:sz w:val="24"/>
          <w:szCs w:val="24"/>
        </w:rPr>
        <w:t>This guide will walk you through what to expect at each stage of your project. Our goal is to keep you informed and confident every step of the way—while avoiding any surprises along the way.</w:t>
      </w:r>
    </w:p>
    <w:p w14:paraId="721FFBDE" w14:textId="77777777" w:rsidR="00FE69B0" w:rsidRPr="00FE69B0" w:rsidRDefault="00FE69B0" w:rsidP="00AF341D">
      <w:pPr>
        <w:jc w:val="center"/>
        <w:rPr>
          <w:rFonts w:ascii="Georgia" w:hAnsi="Georgia"/>
          <w:i/>
          <w:color w:val="030303"/>
          <w:w w:val="105"/>
          <w:sz w:val="24"/>
          <w:szCs w:val="24"/>
        </w:rPr>
      </w:pPr>
    </w:p>
    <w:p w14:paraId="51AF2458" w14:textId="77777777" w:rsidR="00FE69B0" w:rsidRDefault="00FE69B0" w:rsidP="00AF341D">
      <w:pPr>
        <w:jc w:val="center"/>
        <w:rPr>
          <w:rFonts w:ascii="Georgia" w:hAnsi="Georgia"/>
          <w:i/>
          <w:color w:val="030303"/>
          <w:w w:val="105"/>
          <w:sz w:val="24"/>
          <w:szCs w:val="24"/>
        </w:rPr>
      </w:pPr>
      <w:r w:rsidRPr="00FE69B0">
        <w:rPr>
          <w:rFonts w:ascii="Georgia" w:hAnsi="Georgia"/>
          <w:i/>
          <w:color w:val="030303"/>
          <w:w w:val="105"/>
          <w:sz w:val="24"/>
          <w:szCs w:val="24"/>
        </w:rPr>
        <w:t>If you ever feel like you need more information, please give us a call. We’re here for you.</w:t>
      </w:r>
    </w:p>
    <w:p w14:paraId="5681F84D" w14:textId="77777777" w:rsidR="00FE69B0" w:rsidRPr="00FE69B0" w:rsidRDefault="00FE69B0" w:rsidP="00AF341D">
      <w:pPr>
        <w:jc w:val="center"/>
        <w:rPr>
          <w:rFonts w:ascii="Georgia" w:hAnsi="Georgia"/>
          <w:i/>
          <w:color w:val="030303"/>
          <w:w w:val="105"/>
          <w:sz w:val="24"/>
          <w:szCs w:val="24"/>
        </w:rPr>
      </w:pPr>
    </w:p>
    <w:p w14:paraId="47122BAB" w14:textId="77777777" w:rsidR="00FE69B0" w:rsidRPr="00FE69B0" w:rsidRDefault="00FE69B0" w:rsidP="00AF341D">
      <w:pPr>
        <w:jc w:val="center"/>
        <w:rPr>
          <w:rFonts w:ascii="Georgia" w:hAnsi="Georgia"/>
          <w:i/>
          <w:color w:val="030303"/>
          <w:w w:val="105"/>
          <w:sz w:val="24"/>
          <w:szCs w:val="24"/>
        </w:rPr>
      </w:pPr>
      <w:r w:rsidRPr="00FE69B0">
        <w:rPr>
          <w:rFonts w:ascii="Georgia" w:hAnsi="Georgia"/>
          <w:i/>
          <w:color w:val="030303"/>
          <w:w w:val="105"/>
          <w:sz w:val="24"/>
          <w:szCs w:val="24"/>
        </w:rPr>
        <w:t xml:space="preserve">Take a few minutes to review this information, and don’t hesitate to </w:t>
      </w:r>
      <w:proofErr w:type="gramStart"/>
      <w:r w:rsidRPr="00FE69B0">
        <w:rPr>
          <w:rFonts w:ascii="Georgia" w:hAnsi="Georgia"/>
          <w:i/>
          <w:color w:val="030303"/>
          <w:w w:val="105"/>
          <w:sz w:val="24"/>
          <w:szCs w:val="24"/>
        </w:rPr>
        <w:t>reach out with</w:t>
      </w:r>
      <w:proofErr w:type="gramEnd"/>
      <w:r w:rsidRPr="00FE69B0">
        <w:rPr>
          <w:rFonts w:ascii="Georgia" w:hAnsi="Georgia"/>
          <w:i/>
          <w:color w:val="030303"/>
          <w:w w:val="105"/>
          <w:sz w:val="24"/>
          <w:szCs w:val="24"/>
        </w:rPr>
        <w:t xml:space="preserve"> any questions.</w:t>
      </w:r>
    </w:p>
    <w:p w14:paraId="78A741DE" w14:textId="77777777" w:rsidR="009278C6" w:rsidRDefault="009278C6" w:rsidP="00AF341D">
      <w:pPr>
        <w:jc w:val="center"/>
        <w:rPr>
          <w:rFonts w:ascii="Georgia" w:hAnsi="Georgia"/>
          <w:i/>
          <w:color w:val="030303"/>
          <w:w w:val="105"/>
          <w:sz w:val="24"/>
          <w:szCs w:val="24"/>
        </w:rPr>
      </w:pPr>
    </w:p>
    <w:p w14:paraId="0522F530" w14:textId="77777777" w:rsidR="009278C6" w:rsidRPr="009278C6" w:rsidRDefault="009278C6" w:rsidP="00AF341D">
      <w:pPr>
        <w:pStyle w:val="BodyText"/>
        <w:jc w:val="center"/>
        <w:rPr>
          <w:rFonts w:ascii="Georgia" w:hAnsi="Georgia"/>
          <w:i/>
          <w:iCs/>
          <w:sz w:val="22"/>
          <w:szCs w:val="22"/>
        </w:rPr>
      </w:pPr>
      <w:r w:rsidRPr="009278C6">
        <w:rPr>
          <w:rFonts w:ascii="Georgia" w:hAnsi="Georgia"/>
          <w:i/>
          <w:iCs/>
          <w:w w:val="105"/>
          <w:sz w:val="22"/>
          <w:szCs w:val="22"/>
        </w:rPr>
        <w:t>Our</w:t>
      </w:r>
      <w:r w:rsidRPr="009278C6">
        <w:rPr>
          <w:rFonts w:ascii="Georgia" w:hAnsi="Georgia"/>
          <w:i/>
          <w:iCs/>
          <w:spacing w:val="-11"/>
          <w:w w:val="105"/>
          <w:sz w:val="22"/>
          <w:szCs w:val="22"/>
        </w:rPr>
        <w:t xml:space="preserve"> </w:t>
      </w:r>
      <w:r w:rsidRPr="009278C6">
        <w:rPr>
          <w:rFonts w:ascii="Georgia" w:hAnsi="Georgia"/>
          <w:i/>
          <w:iCs/>
          <w:w w:val="105"/>
          <w:sz w:val="22"/>
          <w:szCs w:val="22"/>
        </w:rPr>
        <w:t>team</w:t>
      </w:r>
      <w:r w:rsidRPr="009278C6">
        <w:rPr>
          <w:rFonts w:ascii="Georgia" w:hAnsi="Georgia"/>
          <w:i/>
          <w:iCs/>
          <w:spacing w:val="-13"/>
          <w:w w:val="105"/>
          <w:sz w:val="22"/>
          <w:szCs w:val="22"/>
        </w:rPr>
        <w:t xml:space="preserve"> </w:t>
      </w:r>
      <w:r w:rsidRPr="009278C6">
        <w:rPr>
          <w:rFonts w:ascii="Georgia" w:hAnsi="Georgia"/>
          <w:i/>
          <w:iCs/>
          <w:color w:val="161616"/>
          <w:w w:val="105"/>
          <w:sz w:val="22"/>
          <w:szCs w:val="22"/>
        </w:rPr>
        <w:t>is</w:t>
      </w:r>
      <w:r w:rsidRPr="009278C6">
        <w:rPr>
          <w:rFonts w:ascii="Georgia" w:hAnsi="Georgia"/>
          <w:i/>
          <w:iCs/>
          <w:color w:val="161616"/>
          <w:spacing w:val="-6"/>
          <w:w w:val="105"/>
          <w:sz w:val="22"/>
          <w:szCs w:val="22"/>
        </w:rPr>
        <w:t xml:space="preserve"> </w:t>
      </w:r>
      <w:r w:rsidRPr="009278C6">
        <w:rPr>
          <w:rFonts w:ascii="Georgia" w:hAnsi="Georgia"/>
          <w:i/>
          <w:iCs/>
          <w:w w:val="105"/>
          <w:sz w:val="22"/>
          <w:szCs w:val="22"/>
        </w:rPr>
        <w:t>with</w:t>
      </w:r>
      <w:r w:rsidRPr="009278C6">
        <w:rPr>
          <w:rFonts w:ascii="Georgia" w:hAnsi="Georgia"/>
          <w:i/>
          <w:iCs/>
          <w:spacing w:val="-13"/>
          <w:w w:val="105"/>
          <w:sz w:val="22"/>
          <w:szCs w:val="22"/>
        </w:rPr>
        <w:t xml:space="preserve"> </w:t>
      </w:r>
      <w:r w:rsidRPr="009278C6">
        <w:rPr>
          <w:rFonts w:ascii="Georgia" w:hAnsi="Georgia"/>
          <w:i/>
          <w:iCs/>
          <w:w w:val="105"/>
          <w:sz w:val="22"/>
          <w:szCs w:val="22"/>
        </w:rPr>
        <w:t>you</w:t>
      </w:r>
      <w:r w:rsidRPr="009278C6">
        <w:rPr>
          <w:rFonts w:ascii="Georgia" w:hAnsi="Georgia"/>
          <w:i/>
          <w:iCs/>
          <w:spacing w:val="-12"/>
          <w:w w:val="105"/>
          <w:sz w:val="22"/>
          <w:szCs w:val="22"/>
        </w:rPr>
        <w:t xml:space="preserve"> </w:t>
      </w:r>
      <w:r w:rsidRPr="009278C6">
        <w:rPr>
          <w:rFonts w:ascii="Georgia" w:hAnsi="Georgia"/>
          <w:i/>
          <w:iCs/>
          <w:w w:val="105"/>
          <w:sz w:val="22"/>
          <w:szCs w:val="22"/>
        </w:rPr>
        <w:t>every</w:t>
      </w:r>
      <w:r w:rsidRPr="009278C6">
        <w:rPr>
          <w:rFonts w:ascii="Georgia" w:hAnsi="Georgia"/>
          <w:i/>
          <w:iCs/>
          <w:spacing w:val="-5"/>
          <w:w w:val="105"/>
          <w:sz w:val="22"/>
          <w:szCs w:val="22"/>
        </w:rPr>
        <w:t xml:space="preserve"> </w:t>
      </w:r>
      <w:r w:rsidRPr="009278C6">
        <w:rPr>
          <w:rFonts w:ascii="Georgia" w:hAnsi="Georgia"/>
          <w:i/>
          <w:iCs/>
          <w:w w:val="105"/>
          <w:sz w:val="22"/>
          <w:szCs w:val="22"/>
        </w:rPr>
        <w:t>step</w:t>
      </w:r>
      <w:r w:rsidRPr="009278C6">
        <w:rPr>
          <w:rFonts w:ascii="Georgia" w:hAnsi="Georgia"/>
          <w:i/>
          <w:iCs/>
          <w:spacing w:val="-10"/>
          <w:w w:val="105"/>
          <w:sz w:val="22"/>
          <w:szCs w:val="22"/>
        </w:rPr>
        <w:t xml:space="preserve"> </w:t>
      </w:r>
      <w:r w:rsidRPr="009278C6">
        <w:rPr>
          <w:rFonts w:ascii="Georgia" w:hAnsi="Georgia"/>
          <w:i/>
          <w:iCs/>
          <w:w w:val="105"/>
          <w:sz w:val="22"/>
          <w:szCs w:val="22"/>
        </w:rPr>
        <w:t>of</w:t>
      </w:r>
      <w:r w:rsidRPr="009278C6">
        <w:rPr>
          <w:rFonts w:ascii="Georgia" w:hAnsi="Georgia"/>
          <w:i/>
          <w:iCs/>
          <w:spacing w:val="-14"/>
          <w:w w:val="105"/>
          <w:sz w:val="22"/>
          <w:szCs w:val="22"/>
        </w:rPr>
        <w:t xml:space="preserve"> </w:t>
      </w:r>
      <w:r w:rsidRPr="009278C6">
        <w:rPr>
          <w:rFonts w:ascii="Georgia" w:hAnsi="Georgia"/>
          <w:i/>
          <w:iCs/>
          <w:w w:val="105"/>
          <w:sz w:val="22"/>
          <w:szCs w:val="22"/>
        </w:rPr>
        <w:t>the</w:t>
      </w:r>
      <w:r w:rsidRPr="009278C6">
        <w:rPr>
          <w:rFonts w:ascii="Georgia" w:hAnsi="Georgia"/>
          <w:i/>
          <w:iCs/>
          <w:spacing w:val="-10"/>
          <w:w w:val="105"/>
          <w:sz w:val="22"/>
          <w:szCs w:val="22"/>
        </w:rPr>
        <w:t xml:space="preserve"> </w:t>
      </w:r>
      <w:r w:rsidRPr="009278C6">
        <w:rPr>
          <w:rFonts w:ascii="Georgia" w:hAnsi="Georgia"/>
          <w:i/>
          <w:iCs/>
          <w:w w:val="105"/>
          <w:sz w:val="22"/>
          <w:szCs w:val="22"/>
        </w:rPr>
        <w:t>way</w:t>
      </w:r>
      <w:r w:rsidRPr="009278C6">
        <w:rPr>
          <w:rFonts w:ascii="Georgia" w:hAnsi="Georgia"/>
          <w:i/>
          <w:iCs/>
          <w:spacing w:val="-8"/>
          <w:w w:val="105"/>
          <w:sz w:val="22"/>
          <w:szCs w:val="22"/>
        </w:rPr>
        <w:t xml:space="preserve"> </w:t>
      </w:r>
      <w:r w:rsidRPr="009278C6">
        <w:rPr>
          <w:rFonts w:ascii="Georgia" w:hAnsi="Georgia"/>
          <w:i/>
          <w:iCs/>
          <w:w w:val="105"/>
          <w:sz w:val="22"/>
          <w:szCs w:val="22"/>
        </w:rPr>
        <w:t>from</w:t>
      </w:r>
      <w:r w:rsidRPr="009278C6">
        <w:rPr>
          <w:rFonts w:ascii="Georgia" w:hAnsi="Georgia"/>
          <w:i/>
          <w:iCs/>
          <w:spacing w:val="-14"/>
          <w:w w:val="105"/>
          <w:sz w:val="22"/>
          <w:szCs w:val="22"/>
        </w:rPr>
        <w:t xml:space="preserve"> </w:t>
      </w:r>
      <w:r w:rsidRPr="009278C6">
        <w:rPr>
          <w:rFonts w:ascii="Georgia" w:hAnsi="Georgia"/>
          <w:i/>
          <w:iCs/>
          <w:w w:val="105"/>
          <w:sz w:val="22"/>
          <w:szCs w:val="22"/>
        </w:rPr>
        <w:t>the</w:t>
      </w:r>
      <w:r w:rsidRPr="009278C6">
        <w:rPr>
          <w:rFonts w:ascii="Georgia" w:hAnsi="Georgia"/>
          <w:i/>
          <w:iCs/>
          <w:spacing w:val="-15"/>
          <w:w w:val="105"/>
          <w:sz w:val="22"/>
          <w:szCs w:val="22"/>
        </w:rPr>
        <w:t xml:space="preserve"> </w:t>
      </w:r>
      <w:r w:rsidRPr="009278C6">
        <w:rPr>
          <w:rFonts w:ascii="Georgia" w:hAnsi="Georgia"/>
          <w:i/>
          <w:iCs/>
          <w:w w:val="105"/>
          <w:sz w:val="22"/>
          <w:szCs w:val="22"/>
        </w:rPr>
        <w:t>first</w:t>
      </w:r>
      <w:r w:rsidRPr="009278C6">
        <w:rPr>
          <w:rFonts w:ascii="Georgia" w:hAnsi="Georgia"/>
          <w:i/>
          <w:iCs/>
          <w:spacing w:val="-8"/>
          <w:w w:val="105"/>
          <w:sz w:val="22"/>
          <w:szCs w:val="22"/>
        </w:rPr>
        <w:t xml:space="preserve"> </w:t>
      </w:r>
      <w:r w:rsidRPr="009278C6">
        <w:rPr>
          <w:rFonts w:ascii="Georgia" w:hAnsi="Georgia"/>
          <w:i/>
          <w:iCs/>
          <w:w w:val="105"/>
          <w:sz w:val="22"/>
          <w:szCs w:val="22"/>
        </w:rPr>
        <w:t>appointment</w:t>
      </w:r>
      <w:r w:rsidRPr="009278C6">
        <w:rPr>
          <w:rFonts w:ascii="Georgia" w:hAnsi="Georgia"/>
          <w:i/>
          <w:iCs/>
          <w:spacing w:val="3"/>
          <w:w w:val="105"/>
          <w:sz w:val="22"/>
          <w:szCs w:val="22"/>
        </w:rPr>
        <w:t xml:space="preserve"> </w:t>
      </w:r>
      <w:r w:rsidRPr="009278C6">
        <w:rPr>
          <w:rFonts w:ascii="Georgia" w:hAnsi="Georgia"/>
          <w:i/>
          <w:iCs/>
          <w:w w:val="105"/>
          <w:sz w:val="22"/>
          <w:szCs w:val="22"/>
        </w:rPr>
        <w:t>and</w:t>
      </w:r>
      <w:r w:rsidRPr="009278C6">
        <w:rPr>
          <w:rFonts w:ascii="Georgia" w:hAnsi="Georgia"/>
          <w:i/>
          <w:iCs/>
          <w:spacing w:val="-12"/>
          <w:w w:val="105"/>
          <w:sz w:val="22"/>
          <w:szCs w:val="22"/>
        </w:rPr>
        <w:t xml:space="preserve"> </w:t>
      </w:r>
      <w:r w:rsidRPr="009278C6">
        <w:rPr>
          <w:rFonts w:ascii="Georgia" w:hAnsi="Georgia"/>
          <w:i/>
          <w:iCs/>
          <w:w w:val="105"/>
          <w:sz w:val="22"/>
          <w:szCs w:val="22"/>
        </w:rPr>
        <w:t>for</w:t>
      </w:r>
      <w:r w:rsidRPr="009278C6">
        <w:rPr>
          <w:rFonts w:ascii="Georgia" w:hAnsi="Georgia"/>
          <w:i/>
          <w:iCs/>
          <w:spacing w:val="9"/>
          <w:w w:val="105"/>
          <w:sz w:val="22"/>
          <w:szCs w:val="22"/>
        </w:rPr>
        <w:t xml:space="preserve"> </w:t>
      </w:r>
      <w:r w:rsidRPr="009278C6">
        <w:rPr>
          <w:rFonts w:ascii="Georgia" w:hAnsi="Georgia"/>
          <w:i/>
          <w:iCs/>
          <w:w w:val="105"/>
          <w:sz w:val="22"/>
          <w:szCs w:val="22"/>
        </w:rPr>
        <w:t>years</w:t>
      </w:r>
      <w:r w:rsidRPr="009278C6">
        <w:rPr>
          <w:rFonts w:ascii="Georgia" w:hAnsi="Georgia"/>
          <w:i/>
          <w:iCs/>
          <w:spacing w:val="-6"/>
          <w:w w:val="105"/>
          <w:sz w:val="22"/>
          <w:szCs w:val="22"/>
        </w:rPr>
        <w:t xml:space="preserve"> </w:t>
      </w:r>
      <w:r w:rsidRPr="009278C6">
        <w:rPr>
          <w:rFonts w:ascii="Georgia" w:hAnsi="Georgia"/>
          <w:i/>
          <w:iCs/>
          <w:w w:val="105"/>
          <w:sz w:val="22"/>
          <w:szCs w:val="22"/>
        </w:rPr>
        <w:t>to</w:t>
      </w:r>
      <w:r w:rsidRPr="009278C6">
        <w:rPr>
          <w:rFonts w:ascii="Georgia" w:hAnsi="Georgia"/>
          <w:i/>
          <w:iCs/>
          <w:spacing w:val="9"/>
          <w:w w:val="105"/>
          <w:sz w:val="22"/>
          <w:szCs w:val="22"/>
        </w:rPr>
        <w:t xml:space="preserve"> </w:t>
      </w:r>
      <w:r w:rsidRPr="009278C6">
        <w:rPr>
          <w:rFonts w:ascii="Georgia" w:hAnsi="Georgia"/>
          <w:i/>
          <w:iCs/>
          <w:w w:val="105"/>
          <w:sz w:val="22"/>
          <w:szCs w:val="22"/>
        </w:rPr>
        <w:t>come.</w:t>
      </w:r>
      <w:r w:rsidRPr="009278C6">
        <w:rPr>
          <w:rFonts w:ascii="Georgia" w:hAnsi="Georgia"/>
          <w:i/>
          <w:iCs/>
          <w:spacing w:val="-10"/>
          <w:w w:val="105"/>
          <w:sz w:val="22"/>
          <w:szCs w:val="22"/>
        </w:rPr>
        <w:t xml:space="preserve"> </w:t>
      </w:r>
      <w:r w:rsidRPr="009278C6">
        <w:rPr>
          <w:rFonts w:ascii="Georgia" w:hAnsi="Georgia"/>
          <w:i/>
          <w:iCs/>
          <w:w w:val="105"/>
          <w:sz w:val="22"/>
          <w:szCs w:val="22"/>
        </w:rPr>
        <w:t>Your</w:t>
      </w:r>
      <w:r w:rsidRPr="009278C6">
        <w:rPr>
          <w:rFonts w:ascii="Georgia" w:hAnsi="Georgia"/>
          <w:i/>
          <w:iCs/>
          <w:spacing w:val="-4"/>
          <w:w w:val="105"/>
          <w:sz w:val="22"/>
          <w:szCs w:val="22"/>
        </w:rPr>
        <w:t xml:space="preserve"> </w:t>
      </w:r>
      <w:r w:rsidRPr="009278C6">
        <w:rPr>
          <w:rFonts w:ascii="Georgia" w:hAnsi="Georgia"/>
          <w:i/>
          <w:iCs/>
          <w:w w:val="105"/>
          <w:sz w:val="22"/>
          <w:szCs w:val="22"/>
        </w:rPr>
        <w:t>renovation</w:t>
      </w:r>
      <w:r w:rsidRPr="009278C6">
        <w:rPr>
          <w:rFonts w:ascii="Georgia" w:hAnsi="Georgia"/>
          <w:i/>
          <w:iCs/>
          <w:spacing w:val="2"/>
          <w:w w:val="105"/>
          <w:sz w:val="22"/>
          <w:szCs w:val="22"/>
        </w:rPr>
        <w:t xml:space="preserve"> </w:t>
      </w:r>
      <w:r w:rsidRPr="009278C6">
        <w:rPr>
          <w:rFonts w:ascii="Georgia" w:hAnsi="Georgia"/>
          <w:i/>
          <w:iCs/>
          <w:w w:val="105"/>
          <w:sz w:val="22"/>
          <w:szCs w:val="22"/>
        </w:rPr>
        <w:t>will be crafted and built with exceptional quality</w:t>
      </w:r>
      <w:r w:rsidRPr="009278C6">
        <w:rPr>
          <w:rFonts w:ascii="Georgia" w:hAnsi="Georgia"/>
          <w:i/>
          <w:iCs/>
          <w:spacing w:val="-23"/>
          <w:w w:val="105"/>
          <w:sz w:val="22"/>
          <w:szCs w:val="22"/>
        </w:rPr>
        <w:t>.</w:t>
      </w:r>
    </w:p>
    <w:p w14:paraId="4B3EB53E" w14:textId="77777777" w:rsidR="00E74B3A" w:rsidRDefault="00E74B3A" w:rsidP="00AF341D">
      <w:pPr>
        <w:jc w:val="center"/>
        <w:rPr>
          <w:rFonts w:ascii="Georgia" w:hAnsi="Georgia"/>
          <w:i/>
          <w:color w:val="030303"/>
          <w:w w:val="105"/>
          <w:sz w:val="24"/>
          <w:szCs w:val="24"/>
        </w:rPr>
      </w:pPr>
    </w:p>
    <w:p w14:paraId="1D368672" w14:textId="77777777" w:rsidR="00E74B3A" w:rsidRDefault="00E74B3A" w:rsidP="00AF341D">
      <w:pPr>
        <w:jc w:val="center"/>
        <w:rPr>
          <w:b/>
          <w:bCs/>
          <w:w w:val="105"/>
        </w:rPr>
      </w:pPr>
      <w:r w:rsidRPr="00E74B3A">
        <w:rPr>
          <w:b/>
          <w:bCs/>
          <w:w w:val="105"/>
        </w:rPr>
        <w:t>Thank</w:t>
      </w:r>
      <w:r>
        <w:rPr>
          <w:b/>
          <w:bCs/>
          <w:w w:val="105"/>
        </w:rPr>
        <w:t xml:space="preserve"> </w:t>
      </w:r>
      <w:r w:rsidRPr="00E74B3A">
        <w:rPr>
          <w:b/>
          <w:bCs/>
          <w:w w:val="105"/>
        </w:rPr>
        <w:t>you,</w:t>
      </w:r>
    </w:p>
    <w:p w14:paraId="5839AE27" w14:textId="0165107F" w:rsidR="00E74B3A" w:rsidRPr="00E74B3A" w:rsidRDefault="00E74B3A" w:rsidP="00AF341D">
      <w:pPr>
        <w:jc w:val="center"/>
        <w:rPr>
          <w:rFonts w:ascii="Georgia" w:hAnsi="Georgia"/>
          <w:i/>
          <w:iCs/>
          <w:w w:val="105"/>
        </w:rPr>
      </w:pPr>
      <w:r w:rsidRPr="00E74B3A">
        <w:rPr>
          <w:rFonts w:ascii="Georgia" w:hAnsi="Georgia"/>
          <w:i/>
          <w:iCs/>
          <w:w w:val="105"/>
        </w:rPr>
        <w:br/>
        <w:t>The Clean N Brite Team</w:t>
      </w:r>
    </w:p>
    <w:p w14:paraId="6E988057" w14:textId="77777777" w:rsidR="00C42959" w:rsidRDefault="00C42959">
      <w:pPr>
        <w:jc w:val="both"/>
        <w:rPr>
          <w:sz w:val="18"/>
        </w:rPr>
      </w:pPr>
    </w:p>
    <w:p w14:paraId="3DE8B3E0" w14:textId="77777777" w:rsidR="00552E06" w:rsidRDefault="00552E06">
      <w:pPr>
        <w:jc w:val="both"/>
        <w:rPr>
          <w:sz w:val="18"/>
        </w:rPr>
      </w:pPr>
    </w:p>
    <w:p w14:paraId="514E1512" w14:textId="77777777" w:rsidR="00552E06" w:rsidRPr="00552E06" w:rsidRDefault="00552E06">
      <w:pPr>
        <w:jc w:val="both"/>
        <w:rPr>
          <w:rFonts w:ascii="Georgia" w:hAnsi="Georgia"/>
          <w:i/>
          <w:iCs/>
          <w:sz w:val="24"/>
          <w:szCs w:val="24"/>
        </w:rPr>
      </w:pPr>
    </w:p>
    <w:p w14:paraId="79EEFE93" w14:textId="77777777" w:rsidR="00552E06" w:rsidRDefault="00552E06" w:rsidP="00552E06">
      <w:pPr>
        <w:jc w:val="both"/>
        <w:rPr>
          <w:rFonts w:ascii="Georgia" w:hAnsi="Georgia"/>
          <w:b/>
          <w:bCs/>
          <w:i/>
          <w:iCs/>
          <w:sz w:val="24"/>
          <w:szCs w:val="24"/>
        </w:rPr>
      </w:pPr>
      <w:r w:rsidRPr="00552E06">
        <w:rPr>
          <w:rFonts w:ascii="Georgia" w:hAnsi="Georgia"/>
          <w:b/>
          <w:bCs/>
          <w:i/>
          <w:iCs/>
          <w:sz w:val="24"/>
          <w:szCs w:val="24"/>
        </w:rPr>
        <w:t>Who We Are</w:t>
      </w:r>
    </w:p>
    <w:p w14:paraId="2B0CC5BB" w14:textId="77777777" w:rsidR="00552E06" w:rsidRPr="00552E06" w:rsidRDefault="00552E06" w:rsidP="00552E06">
      <w:pPr>
        <w:jc w:val="both"/>
        <w:rPr>
          <w:rFonts w:ascii="Georgia" w:hAnsi="Georgia"/>
          <w:b/>
          <w:bCs/>
          <w:i/>
          <w:iCs/>
          <w:sz w:val="24"/>
          <w:szCs w:val="24"/>
        </w:rPr>
      </w:pPr>
    </w:p>
    <w:p w14:paraId="60A936FA" w14:textId="77777777" w:rsidR="00552E06" w:rsidRPr="00552E06" w:rsidRDefault="00552E06" w:rsidP="00552E06">
      <w:pPr>
        <w:jc w:val="both"/>
        <w:rPr>
          <w:rFonts w:ascii="Georgia" w:hAnsi="Georgia"/>
          <w:b/>
          <w:bCs/>
        </w:rPr>
      </w:pPr>
      <w:r w:rsidRPr="00552E06">
        <w:rPr>
          <w:rFonts w:ascii="Georgia" w:hAnsi="Georgia"/>
          <w:b/>
          <w:bCs/>
        </w:rPr>
        <w:t>Our Mission</w:t>
      </w:r>
    </w:p>
    <w:p w14:paraId="3F5030B5" w14:textId="526F0D81" w:rsidR="00552E06" w:rsidRDefault="004B6A59" w:rsidP="00552E06">
      <w:pPr>
        <w:jc w:val="both"/>
        <w:rPr>
          <w:rFonts w:ascii="Georgia" w:hAnsi="Georgia"/>
        </w:rPr>
      </w:pPr>
      <w:r w:rsidRPr="004B6A59">
        <w:rPr>
          <w:rFonts w:ascii="Georgia" w:hAnsi="Georgia"/>
        </w:rPr>
        <w:t>To provide Quality, Dependable &amp; Honest Home Improvement services to our customers at fair and market competitive prices by creating a successful partnership with them throughout the improvement process.</w:t>
      </w:r>
    </w:p>
    <w:p w14:paraId="4002685D" w14:textId="77777777" w:rsidR="004B6A59" w:rsidRPr="00552E06" w:rsidRDefault="004B6A59" w:rsidP="00552E06">
      <w:pPr>
        <w:jc w:val="both"/>
        <w:rPr>
          <w:rFonts w:ascii="Georgia" w:hAnsi="Georgia"/>
        </w:rPr>
      </w:pPr>
    </w:p>
    <w:p w14:paraId="0FA4DF77" w14:textId="77777777" w:rsidR="00552E06" w:rsidRPr="00552E06" w:rsidRDefault="00552E06" w:rsidP="00552E06">
      <w:pPr>
        <w:jc w:val="both"/>
        <w:rPr>
          <w:rFonts w:ascii="Georgia" w:hAnsi="Georgia"/>
          <w:b/>
          <w:bCs/>
        </w:rPr>
      </w:pPr>
      <w:r w:rsidRPr="00552E06">
        <w:rPr>
          <w:rFonts w:ascii="Georgia" w:hAnsi="Georgia"/>
          <w:b/>
          <w:bCs/>
        </w:rPr>
        <w:t>Our Core Values</w:t>
      </w:r>
    </w:p>
    <w:p w14:paraId="431DA448" w14:textId="77777777" w:rsidR="00552E06" w:rsidRPr="00552E06" w:rsidRDefault="00552E06">
      <w:pPr>
        <w:numPr>
          <w:ilvl w:val="0"/>
          <w:numId w:val="13"/>
        </w:numPr>
        <w:jc w:val="both"/>
        <w:rPr>
          <w:rFonts w:ascii="Georgia" w:hAnsi="Georgia"/>
        </w:rPr>
      </w:pPr>
      <w:r w:rsidRPr="00552E06">
        <w:rPr>
          <w:rFonts w:ascii="Georgia" w:hAnsi="Georgia"/>
        </w:rPr>
        <w:t>Integrity in everything we do</w:t>
      </w:r>
    </w:p>
    <w:p w14:paraId="63344601" w14:textId="77777777" w:rsidR="00552E06" w:rsidRPr="00552E06" w:rsidRDefault="00552E06">
      <w:pPr>
        <w:numPr>
          <w:ilvl w:val="0"/>
          <w:numId w:val="13"/>
        </w:numPr>
        <w:jc w:val="both"/>
        <w:rPr>
          <w:rFonts w:ascii="Georgia" w:hAnsi="Georgia"/>
        </w:rPr>
      </w:pPr>
      <w:r w:rsidRPr="00552E06">
        <w:rPr>
          <w:rFonts w:ascii="Georgia" w:hAnsi="Georgia"/>
        </w:rPr>
        <w:t>Clear and honest communication</w:t>
      </w:r>
    </w:p>
    <w:p w14:paraId="676E8B1F" w14:textId="77777777" w:rsidR="00552E06" w:rsidRPr="00552E06" w:rsidRDefault="00552E06">
      <w:pPr>
        <w:numPr>
          <w:ilvl w:val="0"/>
          <w:numId w:val="13"/>
        </w:numPr>
        <w:jc w:val="both"/>
        <w:rPr>
          <w:rFonts w:ascii="Georgia" w:hAnsi="Georgia"/>
        </w:rPr>
      </w:pPr>
      <w:r w:rsidRPr="00552E06">
        <w:rPr>
          <w:rFonts w:ascii="Georgia" w:hAnsi="Georgia"/>
        </w:rPr>
        <w:t>Accountability for our work</w:t>
      </w:r>
    </w:p>
    <w:p w14:paraId="16DC20A5" w14:textId="77777777" w:rsidR="00552E06" w:rsidRPr="00552E06" w:rsidRDefault="00552E06">
      <w:pPr>
        <w:numPr>
          <w:ilvl w:val="0"/>
          <w:numId w:val="13"/>
        </w:numPr>
        <w:jc w:val="both"/>
        <w:rPr>
          <w:rFonts w:ascii="Georgia" w:hAnsi="Georgia"/>
        </w:rPr>
      </w:pPr>
      <w:r w:rsidRPr="00552E06">
        <w:rPr>
          <w:rFonts w:ascii="Georgia" w:hAnsi="Georgia"/>
        </w:rPr>
        <w:t>Respect for our customers and their homes</w:t>
      </w:r>
    </w:p>
    <w:p w14:paraId="15DD2180" w14:textId="052BDE96" w:rsidR="00552E06" w:rsidRPr="00552E06" w:rsidRDefault="00552E06">
      <w:pPr>
        <w:numPr>
          <w:ilvl w:val="0"/>
          <w:numId w:val="13"/>
        </w:numPr>
        <w:jc w:val="both"/>
        <w:rPr>
          <w:rFonts w:ascii="Georgia" w:hAnsi="Georgia"/>
        </w:rPr>
      </w:pPr>
      <w:r w:rsidRPr="00552E06">
        <w:rPr>
          <w:rFonts w:ascii="Georgia" w:hAnsi="Georgia"/>
        </w:rPr>
        <w:t xml:space="preserve">Commitment to quality craftsmanship </w:t>
      </w:r>
    </w:p>
    <w:p w14:paraId="1E869A9A" w14:textId="77777777" w:rsidR="00552E06" w:rsidRPr="00552E06" w:rsidRDefault="00552E06" w:rsidP="00552E06">
      <w:pPr>
        <w:jc w:val="both"/>
        <w:rPr>
          <w:rFonts w:ascii="Georgia" w:hAnsi="Georgia"/>
          <w:b/>
          <w:bCs/>
        </w:rPr>
      </w:pPr>
    </w:p>
    <w:p w14:paraId="5F5AF0E2" w14:textId="026958F7" w:rsidR="00552E06" w:rsidRPr="00552E06" w:rsidRDefault="00552E06" w:rsidP="00552E06">
      <w:pPr>
        <w:jc w:val="both"/>
        <w:rPr>
          <w:rFonts w:ascii="Georgia" w:hAnsi="Georgia"/>
          <w:b/>
          <w:bCs/>
        </w:rPr>
      </w:pPr>
      <w:r w:rsidRPr="00552E06">
        <w:rPr>
          <w:rFonts w:ascii="Georgia" w:hAnsi="Georgia"/>
          <w:b/>
          <w:bCs/>
        </w:rPr>
        <w:t>Our Commitment to You</w:t>
      </w:r>
    </w:p>
    <w:p w14:paraId="3ED7EF95" w14:textId="77777777" w:rsidR="00552E06" w:rsidRPr="00552E06" w:rsidRDefault="00552E06" w:rsidP="00552E06">
      <w:pPr>
        <w:jc w:val="both"/>
        <w:rPr>
          <w:rFonts w:ascii="Georgia" w:hAnsi="Georgia"/>
        </w:rPr>
      </w:pPr>
      <w:r w:rsidRPr="00552E06">
        <w:rPr>
          <w:rFonts w:ascii="Georgia" w:hAnsi="Georgia"/>
        </w:rPr>
        <w:t>We are committed to keeping you informed, treating your home with respect, and delivering a project that meets the agreed-upon scope and quality standards. Our goal is to make the remodeling process as smooth and stress-free as possible.</w:t>
      </w:r>
    </w:p>
    <w:p w14:paraId="371CE9E1" w14:textId="77777777" w:rsidR="00552E06" w:rsidRDefault="00552E06">
      <w:pPr>
        <w:jc w:val="both"/>
        <w:rPr>
          <w:sz w:val="18"/>
        </w:rPr>
        <w:sectPr w:rsidR="00552E06" w:rsidSect="00914EB4">
          <w:pgSz w:w="12240" w:h="15840"/>
          <w:pgMar w:top="1500" w:right="1320" w:bottom="280" w:left="1320" w:header="720" w:footer="720" w:gutter="0"/>
          <w:cols w:space="720"/>
        </w:sectPr>
      </w:pPr>
    </w:p>
    <w:sdt>
      <w:sdtPr>
        <w:rPr>
          <w:rFonts w:ascii="Arial" w:eastAsia="Arial" w:hAnsi="Arial" w:cs="Arial"/>
          <w:color w:val="auto"/>
          <w:sz w:val="22"/>
          <w:szCs w:val="22"/>
        </w:rPr>
        <w:id w:val="-1016613939"/>
        <w:docPartObj>
          <w:docPartGallery w:val="Table of Contents"/>
          <w:docPartUnique/>
        </w:docPartObj>
      </w:sdtPr>
      <w:sdtEndPr>
        <w:rPr>
          <w:b/>
          <w:bCs/>
          <w:noProof/>
        </w:rPr>
      </w:sdtEndPr>
      <w:sdtContent>
        <w:p w14:paraId="578E9F57" w14:textId="30F9295A" w:rsidR="000C3BC9" w:rsidRDefault="000C3BC9">
          <w:pPr>
            <w:pStyle w:val="TOCHeading"/>
          </w:pPr>
          <w:r>
            <w:t>Contents</w:t>
          </w:r>
        </w:p>
        <w:p w14:paraId="5BD93FF4" w14:textId="74B29E4D" w:rsidR="00AB1660" w:rsidRDefault="000C3BC9">
          <w:pPr>
            <w:pStyle w:val="TOC1"/>
            <w:tabs>
              <w:tab w:val="right" w:leader="dot" w:pos="10214"/>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40273604" w:history="1">
            <w:r w:rsidR="00AB1660" w:rsidRPr="007A4CA4">
              <w:rPr>
                <w:rStyle w:val="Hyperlink"/>
                <w:rFonts w:ascii="Georgia" w:hAnsi="Georgia"/>
                <w:b/>
                <w:bCs/>
                <w:noProof/>
              </w:rPr>
              <w:t>Step 1: Site Visit &amp; Estimate</w:t>
            </w:r>
            <w:r w:rsidR="00AB1660">
              <w:rPr>
                <w:noProof/>
                <w:webHidden/>
              </w:rPr>
              <w:tab/>
            </w:r>
            <w:r w:rsidR="00AB1660">
              <w:rPr>
                <w:noProof/>
                <w:webHidden/>
              </w:rPr>
              <w:fldChar w:fldCharType="begin"/>
            </w:r>
            <w:r w:rsidR="00AB1660">
              <w:rPr>
                <w:noProof/>
                <w:webHidden/>
              </w:rPr>
              <w:instrText xml:space="preserve"> PAGEREF _Toc240273604 \h </w:instrText>
            </w:r>
            <w:r w:rsidR="00AB1660">
              <w:rPr>
                <w:noProof/>
                <w:webHidden/>
              </w:rPr>
            </w:r>
            <w:r w:rsidR="00AB1660">
              <w:rPr>
                <w:noProof/>
                <w:webHidden/>
              </w:rPr>
              <w:fldChar w:fldCharType="separate"/>
            </w:r>
            <w:r w:rsidR="00AB1660">
              <w:rPr>
                <w:noProof/>
                <w:webHidden/>
              </w:rPr>
              <w:t>4</w:t>
            </w:r>
            <w:r w:rsidR="00AB1660">
              <w:rPr>
                <w:noProof/>
                <w:webHidden/>
              </w:rPr>
              <w:fldChar w:fldCharType="end"/>
            </w:r>
          </w:hyperlink>
        </w:p>
        <w:p w14:paraId="387755E9" w14:textId="785AE04C"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05" w:history="1">
            <w:r w:rsidRPr="007A4CA4">
              <w:rPr>
                <w:rStyle w:val="Hyperlink"/>
                <w:rFonts w:ascii="Georgia" w:hAnsi="Georgia"/>
                <w:b/>
                <w:bCs/>
                <w:noProof/>
              </w:rPr>
              <w:t>Material Selections</w:t>
            </w:r>
            <w:r>
              <w:rPr>
                <w:noProof/>
                <w:webHidden/>
              </w:rPr>
              <w:tab/>
            </w:r>
            <w:r>
              <w:rPr>
                <w:noProof/>
                <w:webHidden/>
              </w:rPr>
              <w:fldChar w:fldCharType="begin"/>
            </w:r>
            <w:r>
              <w:rPr>
                <w:noProof/>
                <w:webHidden/>
              </w:rPr>
              <w:instrText xml:space="preserve"> PAGEREF _Toc240273605 \h </w:instrText>
            </w:r>
            <w:r>
              <w:rPr>
                <w:noProof/>
                <w:webHidden/>
              </w:rPr>
            </w:r>
            <w:r>
              <w:rPr>
                <w:noProof/>
                <w:webHidden/>
              </w:rPr>
              <w:fldChar w:fldCharType="separate"/>
            </w:r>
            <w:r>
              <w:rPr>
                <w:noProof/>
                <w:webHidden/>
              </w:rPr>
              <w:t>4</w:t>
            </w:r>
            <w:r>
              <w:rPr>
                <w:noProof/>
                <w:webHidden/>
              </w:rPr>
              <w:fldChar w:fldCharType="end"/>
            </w:r>
          </w:hyperlink>
        </w:p>
        <w:p w14:paraId="55279AC5" w14:textId="45579835" w:rsidR="00AB1660" w:rsidRDefault="00AB1660">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40273606" w:history="1">
            <w:r w:rsidRPr="007A4CA4">
              <w:rPr>
                <w:rStyle w:val="Hyperlink"/>
                <w:rFonts w:ascii="Georgia" w:hAnsi="Georgia"/>
                <w:b/>
                <w:bCs/>
                <w:noProof/>
              </w:rPr>
              <w:t>Step 2: Project Approval, Planning &amp; Pre-Construction</w:t>
            </w:r>
            <w:r>
              <w:rPr>
                <w:noProof/>
                <w:webHidden/>
              </w:rPr>
              <w:tab/>
            </w:r>
            <w:r>
              <w:rPr>
                <w:noProof/>
                <w:webHidden/>
              </w:rPr>
              <w:fldChar w:fldCharType="begin"/>
            </w:r>
            <w:r>
              <w:rPr>
                <w:noProof/>
                <w:webHidden/>
              </w:rPr>
              <w:instrText xml:space="preserve"> PAGEREF _Toc240273606 \h </w:instrText>
            </w:r>
            <w:r>
              <w:rPr>
                <w:noProof/>
                <w:webHidden/>
              </w:rPr>
            </w:r>
            <w:r>
              <w:rPr>
                <w:noProof/>
                <w:webHidden/>
              </w:rPr>
              <w:fldChar w:fldCharType="separate"/>
            </w:r>
            <w:r>
              <w:rPr>
                <w:noProof/>
                <w:webHidden/>
              </w:rPr>
              <w:t>4</w:t>
            </w:r>
            <w:r>
              <w:rPr>
                <w:noProof/>
                <w:webHidden/>
              </w:rPr>
              <w:fldChar w:fldCharType="end"/>
            </w:r>
          </w:hyperlink>
        </w:p>
        <w:p w14:paraId="6B694A36" w14:textId="0D5C9A48"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07" w:history="1">
            <w:r w:rsidRPr="007A4CA4">
              <w:rPr>
                <w:rStyle w:val="Hyperlink"/>
                <w:rFonts w:ascii="Georgia" w:hAnsi="Georgia"/>
                <w:b/>
                <w:bCs/>
                <w:noProof/>
              </w:rPr>
              <w:t>Change Orders &amp; Upgrades</w:t>
            </w:r>
            <w:r>
              <w:rPr>
                <w:noProof/>
                <w:webHidden/>
              </w:rPr>
              <w:tab/>
            </w:r>
            <w:r>
              <w:rPr>
                <w:noProof/>
                <w:webHidden/>
              </w:rPr>
              <w:fldChar w:fldCharType="begin"/>
            </w:r>
            <w:r>
              <w:rPr>
                <w:noProof/>
                <w:webHidden/>
              </w:rPr>
              <w:instrText xml:space="preserve"> PAGEREF _Toc240273607 \h </w:instrText>
            </w:r>
            <w:r>
              <w:rPr>
                <w:noProof/>
                <w:webHidden/>
              </w:rPr>
            </w:r>
            <w:r>
              <w:rPr>
                <w:noProof/>
                <w:webHidden/>
              </w:rPr>
              <w:fldChar w:fldCharType="separate"/>
            </w:r>
            <w:r>
              <w:rPr>
                <w:noProof/>
                <w:webHidden/>
              </w:rPr>
              <w:t>5</w:t>
            </w:r>
            <w:r>
              <w:rPr>
                <w:noProof/>
                <w:webHidden/>
              </w:rPr>
              <w:fldChar w:fldCharType="end"/>
            </w:r>
          </w:hyperlink>
        </w:p>
        <w:p w14:paraId="4150E0DE" w14:textId="31184639" w:rsidR="00AB1660" w:rsidRDefault="00AB1660">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40273608" w:history="1">
            <w:r w:rsidRPr="007A4CA4">
              <w:rPr>
                <w:rStyle w:val="Hyperlink"/>
                <w:rFonts w:ascii="Georgia" w:hAnsi="Georgia"/>
                <w:b/>
                <w:bCs/>
                <w:noProof/>
              </w:rPr>
              <w:t>Step 3: Material Selections &amp; Purchasing</w:t>
            </w:r>
            <w:r>
              <w:rPr>
                <w:noProof/>
                <w:webHidden/>
              </w:rPr>
              <w:tab/>
            </w:r>
            <w:r>
              <w:rPr>
                <w:noProof/>
                <w:webHidden/>
              </w:rPr>
              <w:fldChar w:fldCharType="begin"/>
            </w:r>
            <w:r>
              <w:rPr>
                <w:noProof/>
                <w:webHidden/>
              </w:rPr>
              <w:instrText xml:space="preserve"> PAGEREF _Toc240273608 \h </w:instrText>
            </w:r>
            <w:r>
              <w:rPr>
                <w:noProof/>
                <w:webHidden/>
              </w:rPr>
            </w:r>
            <w:r>
              <w:rPr>
                <w:noProof/>
                <w:webHidden/>
              </w:rPr>
              <w:fldChar w:fldCharType="separate"/>
            </w:r>
            <w:r>
              <w:rPr>
                <w:noProof/>
                <w:webHidden/>
              </w:rPr>
              <w:t>6</w:t>
            </w:r>
            <w:r>
              <w:rPr>
                <w:noProof/>
                <w:webHidden/>
              </w:rPr>
              <w:fldChar w:fldCharType="end"/>
            </w:r>
          </w:hyperlink>
        </w:p>
        <w:p w14:paraId="56CF8A2D" w14:textId="4E17D214"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09" w:history="1">
            <w:r w:rsidRPr="007A4CA4">
              <w:rPr>
                <w:rStyle w:val="Hyperlink"/>
                <w:rFonts w:ascii="Georgia" w:hAnsi="Georgia"/>
                <w:b/>
                <w:bCs/>
                <w:noProof/>
              </w:rPr>
              <w:t>Material Ordering &amp; Scheduling</w:t>
            </w:r>
            <w:r>
              <w:rPr>
                <w:noProof/>
                <w:webHidden/>
              </w:rPr>
              <w:tab/>
            </w:r>
            <w:r>
              <w:rPr>
                <w:noProof/>
                <w:webHidden/>
              </w:rPr>
              <w:fldChar w:fldCharType="begin"/>
            </w:r>
            <w:r>
              <w:rPr>
                <w:noProof/>
                <w:webHidden/>
              </w:rPr>
              <w:instrText xml:space="preserve"> PAGEREF _Toc240273609 \h </w:instrText>
            </w:r>
            <w:r>
              <w:rPr>
                <w:noProof/>
                <w:webHidden/>
              </w:rPr>
            </w:r>
            <w:r>
              <w:rPr>
                <w:noProof/>
                <w:webHidden/>
              </w:rPr>
              <w:fldChar w:fldCharType="separate"/>
            </w:r>
            <w:r>
              <w:rPr>
                <w:noProof/>
                <w:webHidden/>
              </w:rPr>
              <w:t>6</w:t>
            </w:r>
            <w:r>
              <w:rPr>
                <w:noProof/>
                <w:webHidden/>
              </w:rPr>
              <w:fldChar w:fldCharType="end"/>
            </w:r>
          </w:hyperlink>
        </w:p>
        <w:p w14:paraId="72F4BEE8" w14:textId="5E05FD25"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10" w:history="1">
            <w:r w:rsidRPr="007A4CA4">
              <w:rPr>
                <w:rStyle w:val="Hyperlink"/>
                <w:rFonts w:ascii="Georgia" w:hAnsi="Georgia"/>
                <w:b/>
                <w:bCs/>
                <w:noProof/>
              </w:rPr>
              <w:t>Understanding Allowances &amp; Selections</w:t>
            </w:r>
            <w:r>
              <w:rPr>
                <w:noProof/>
                <w:webHidden/>
              </w:rPr>
              <w:tab/>
            </w:r>
            <w:r>
              <w:rPr>
                <w:noProof/>
                <w:webHidden/>
              </w:rPr>
              <w:fldChar w:fldCharType="begin"/>
            </w:r>
            <w:r>
              <w:rPr>
                <w:noProof/>
                <w:webHidden/>
              </w:rPr>
              <w:instrText xml:space="preserve"> PAGEREF _Toc240273610 \h </w:instrText>
            </w:r>
            <w:r>
              <w:rPr>
                <w:noProof/>
                <w:webHidden/>
              </w:rPr>
            </w:r>
            <w:r>
              <w:rPr>
                <w:noProof/>
                <w:webHidden/>
              </w:rPr>
              <w:fldChar w:fldCharType="separate"/>
            </w:r>
            <w:r>
              <w:rPr>
                <w:noProof/>
                <w:webHidden/>
              </w:rPr>
              <w:t>6</w:t>
            </w:r>
            <w:r>
              <w:rPr>
                <w:noProof/>
                <w:webHidden/>
              </w:rPr>
              <w:fldChar w:fldCharType="end"/>
            </w:r>
          </w:hyperlink>
        </w:p>
        <w:p w14:paraId="324CACF7" w14:textId="2E521C8C"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11" w:history="1">
            <w:r w:rsidRPr="007A4CA4">
              <w:rPr>
                <w:rStyle w:val="Hyperlink"/>
                <w:rFonts w:ascii="Georgia" w:hAnsi="Georgia"/>
                <w:b/>
                <w:bCs/>
                <w:noProof/>
              </w:rPr>
              <w:t>Allowances &amp; Material Selections</w:t>
            </w:r>
            <w:r>
              <w:rPr>
                <w:noProof/>
                <w:webHidden/>
              </w:rPr>
              <w:tab/>
            </w:r>
            <w:r>
              <w:rPr>
                <w:noProof/>
                <w:webHidden/>
              </w:rPr>
              <w:fldChar w:fldCharType="begin"/>
            </w:r>
            <w:r>
              <w:rPr>
                <w:noProof/>
                <w:webHidden/>
              </w:rPr>
              <w:instrText xml:space="preserve"> PAGEREF _Toc240273611 \h </w:instrText>
            </w:r>
            <w:r>
              <w:rPr>
                <w:noProof/>
                <w:webHidden/>
              </w:rPr>
            </w:r>
            <w:r>
              <w:rPr>
                <w:noProof/>
                <w:webHidden/>
              </w:rPr>
              <w:fldChar w:fldCharType="separate"/>
            </w:r>
            <w:r>
              <w:rPr>
                <w:noProof/>
                <w:webHidden/>
              </w:rPr>
              <w:t>6</w:t>
            </w:r>
            <w:r>
              <w:rPr>
                <w:noProof/>
                <w:webHidden/>
              </w:rPr>
              <w:fldChar w:fldCharType="end"/>
            </w:r>
          </w:hyperlink>
        </w:p>
        <w:p w14:paraId="42943BC0" w14:textId="5A72C2B4"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12" w:history="1">
            <w:r w:rsidRPr="007A4CA4">
              <w:rPr>
                <w:rStyle w:val="Hyperlink"/>
                <w:rFonts w:ascii="Georgia" w:hAnsi="Georgia"/>
                <w:b/>
                <w:bCs/>
                <w:noProof/>
              </w:rPr>
              <w:t>Material Pricing and Administrative Fees</w:t>
            </w:r>
            <w:r>
              <w:rPr>
                <w:noProof/>
                <w:webHidden/>
              </w:rPr>
              <w:tab/>
            </w:r>
            <w:r>
              <w:rPr>
                <w:noProof/>
                <w:webHidden/>
              </w:rPr>
              <w:fldChar w:fldCharType="begin"/>
            </w:r>
            <w:r>
              <w:rPr>
                <w:noProof/>
                <w:webHidden/>
              </w:rPr>
              <w:instrText xml:space="preserve"> PAGEREF _Toc240273612 \h </w:instrText>
            </w:r>
            <w:r>
              <w:rPr>
                <w:noProof/>
                <w:webHidden/>
              </w:rPr>
            </w:r>
            <w:r>
              <w:rPr>
                <w:noProof/>
                <w:webHidden/>
              </w:rPr>
              <w:fldChar w:fldCharType="separate"/>
            </w:r>
            <w:r>
              <w:rPr>
                <w:noProof/>
                <w:webHidden/>
              </w:rPr>
              <w:t>6</w:t>
            </w:r>
            <w:r>
              <w:rPr>
                <w:noProof/>
                <w:webHidden/>
              </w:rPr>
              <w:fldChar w:fldCharType="end"/>
            </w:r>
          </w:hyperlink>
        </w:p>
        <w:p w14:paraId="4BC4FB2F" w14:textId="5CAF680E"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13" w:history="1">
            <w:r w:rsidRPr="007A4CA4">
              <w:rPr>
                <w:rStyle w:val="Hyperlink"/>
                <w:rFonts w:ascii="Georgia" w:hAnsi="Georgia"/>
                <w:b/>
                <w:bCs/>
                <w:noProof/>
              </w:rPr>
              <w:t>Common Approved Vendors</w:t>
            </w:r>
            <w:r>
              <w:rPr>
                <w:noProof/>
                <w:webHidden/>
              </w:rPr>
              <w:tab/>
            </w:r>
            <w:r>
              <w:rPr>
                <w:noProof/>
                <w:webHidden/>
              </w:rPr>
              <w:fldChar w:fldCharType="begin"/>
            </w:r>
            <w:r>
              <w:rPr>
                <w:noProof/>
                <w:webHidden/>
              </w:rPr>
              <w:instrText xml:space="preserve"> PAGEREF _Toc240273613 \h </w:instrText>
            </w:r>
            <w:r>
              <w:rPr>
                <w:noProof/>
                <w:webHidden/>
              </w:rPr>
            </w:r>
            <w:r>
              <w:rPr>
                <w:noProof/>
                <w:webHidden/>
              </w:rPr>
              <w:fldChar w:fldCharType="separate"/>
            </w:r>
            <w:r>
              <w:rPr>
                <w:noProof/>
                <w:webHidden/>
              </w:rPr>
              <w:t>7</w:t>
            </w:r>
            <w:r>
              <w:rPr>
                <w:noProof/>
                <w:webHidden/>
              </w:rPr>
              <w:fldChar w:fldCharType="end"/>
            </w:r>
          </w:hyperlink>
        </w:p>
        <w:p w14:paraId="5EE50A05" w14:textId="04A36C6E"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14" w:history="1">
            <w:r w:rsidRPr="007A4CA4">
              <w:rPr>
                <w:rStyle w:val="Hyperlink"/>
                <w:rFonts w:ascii="Georgia" w:hAnsi="Georgia"/>
                <w:b/>
                <w:bCs/>
                <w:noProof/>
              </w:rPr>
              <w:t>Customer (Owner)-Supplied Materials</w:t>
            </w:r>
            <w:r>
              <w:rPr>
                <w:noProof/>
                <w:webHidden/>
              </w:rPr>
              <w:tab/>
            </w:r>
            <w:r>
              <w:rPr>
                <w:noProof/>
                <w:webHidden/>
              </w:rPr>
              <w:fldChar w:fldCharType="begin"/>
            </w:r>
            <w:r>
              <w:rPr>
                <w:noProof/>
                <w:webHidden/>
              </w:rPr>
              <w:instrText xml:space="preserve"> PAGEREF _Toc240273614 \h </w:instrText>
            </w:r>
            <w:r>
              <w:rPr>
                <w:noProof/>
                <w:webHidden/>
              </w:rPr>
            </w:r>
            <w:r>
              <w:rPr>
                <w:noProof/>
                <w:webHidden/>
              </w:rPr>
              <w:fldChar w:fldCharType="separate"/>
            </w:r>
            <w:r>
              <w:rPr>
                <w:noProof/>
                <w:webHidden/>
              </w:rPr>
              <w:t>7</w:t>
            </w:r>
            <w:r>
              <w:rPr>
                <w:noProof/>
                <w:webHidden/>
              </w:rPr>
              <w:fldChar w:fldCharType="end"/>
            </w:r>
          </w:hyperlink>
        </w:p>
        <w:p w14:paraId="13BE5AC1" w14:textId="27E8C2EE" w:rsidR="00AB1660" w:rsidRDefault="00AB1660">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40273615" w:history="1">
            <w:r w:rsidRPr="007A4CA4">
              <w:rPr>
                <w:rStyle w:val="Hyperlink"/>
                <w:rFonts w:ascii="Georgia" w:hAnsi="Georgia"/>
                <w:b/>
                <w:noProof/>
              </w:rPr>
              <w:t>Step 4</w:t>
            </w:r>
            <w:r w:rsidRPr="007A4CA4">
              <w:rPr>
                <w:rStyle w:val="Hyperlink"/>
                <w:rFonts w:ascii="Georgia" w:hAnsi="Georgia"/>
                <w:noProof/>
                <w:w w:val="105"/>
              </w:rPr>
              <w:t>:</w:t>
            </w:r>
            <w:r w:rsidRPr="007A4CA4">
              <w:rPr>
                <w:rStyle w:val="Hyperlink"/>
                <w:rFonts w:ascii="Georgia" w:hAnsi="Georgia"/>
                <w:noProof/>
                <w:spacing w:val="-25"/>
                <w:w w:val="105"/>
              </w:rPr>
              <w:t xml:space="preserve"> </w:t>
            </w:r>
            <w:r w:rsidRPr="007A4CA4">
              <w:rPr>
                <w:rStyle w:val="Hyperlink"/>
                <w:rFonts w:ascii="Georgia" w:hAnsi="Georgia"/>
                <w:b/>
                <w:bCs/>
                <w:noProof/>
                <w:bdr w:val="none" w:sz="0" w:space="0" w:color="auto" w:frame="1"/>
              </w:rPr>
              <w:t>(Pre-Construction &amp; Jobsite Preparation)</w:t>
            </w:r>
            <w:r>
              <w:rPr>
                <w:noProof/>
                <w:webHidden/>
              </w:rPr>
              <w:tab/>
            </w:r>
            <w:r>
              <w:rPr>
                <w:noProof/>
                <w:webHidden/>
              </w:rPr>
              <w:fldChar w:fldCharType="begin"/>
            </w:r>
            <w:r>
              <w:rPr>
                <w:noProof/>
                <w:webHidden/>
              </w:rPr>
              <w:instrText xml:space="preserve"> PAGEREF _Toc240273615 \h </w:instrText>
            </w:r>
            <w:r>
              <w:rPr>
                <w:noProof/>
                <w:webHidden/>
              </w:rPr>
            </w:r>
            <w:r>
              <w:rPr>
                <w:noProof/>
                <w:webHidden/>
              </w:rPr>
              <w:fldChar w:fldCharType="separate"/>
            </w:r>
            <w:r>
              <w:rPr>
                <w:noProof/>
                <w:webHidden/>
              </w:rPr>
              <w:t>8</w:t>
            </w:r>
            <w:r>
              <w:rPr>
                <w:noProof/>
                <w:webHidden/>
              </w:rPr>
              <w:fldChar w:fldCharType="end"/>
            </w:r>
          </w:hyperlink>
        </w:p>
        <w:p w14:paraId="08AC5809" w14:textId="19EEA5C9"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16" w:history="1">
            <w:r w:rsidRPr="007A4CA4">
              <w:rPr>
                <w:rStyle w:val="Hyperlink"/>
                <w:rFonts w:ascii="Georgia" w:hAnsi="Georgia"/>
                <w:b/>
                <w:bCs/>
                <w:noProof/>
              </w:rPr>
              <w:t>Preparing Your Home</w:t>
            </w:r>
            <w:r>
              <w:rPr>
                <w:noProof/>
                <w:webHidden/>
              </w:rPr>
              <w:tab/>
            </w:r>
            <w:r>
              <w:rPr>
                <w:noProof/>
                <w:webHidden/>
              </w:rPr>
              <w:fldChar w:fldCharType="begin"/>
            </w:r>
            <w:r>
              <w:rPr>
                <w:noProof/>
                <w:webHidden/>
              </w:rPr>
              <w:instrText xml:space="preserve"> PAGEREF _Toc240273616 \h </w:instrText>
            </w:r>
            <w:r>
              <w:rPr>
                <w:noProof/>
                <w:webHidden/>
              </w:rPr>
            </w:r>
            <w:r>
              <w:rPr>
                <w:noProof/>
                <w:webHidden/>
              </w:rPr>
              <w:fldChar w:fldCharType="separate"/>
            </w:r>
            <w:r>
              <w:rPr>
                <w:noProof/>
                <w:webHidden/>
              </w:rPr>
              <w:t>8</w:t>
            </w:r>
            <w:r>
              <w:rPr>
                <w:noProof/>
                <w:webHidden/>
              </w:rPr>
              <w:fldChar w:fldCharType="end"/>
            </w:r>
          </w:hyperlink>
        </w:p>
        <w:p w14:paraId="56BA1467" w14:textId="7E7D549D"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17" w:history="1">
            <w:r w:rsidRPr="007A4CA4">
              <w:rPr>
                <w:rStyle w:val="Hyperlink"/>
                <w:rFonts w:ascii="Georgia" w:hAnsi="Georgia"/>
                <w:b/>
                <w:bCs/>
                <w:noProof/>
              </w:rPr>
              <w:t>How to Reach Us</w:t>
            </w:r>
            <w:r>
              <w:rPr>
                <w:noProof/>
                <w:webHidden/>
              </w:rPr>
              <w:tab/>
            </w:r>
            <w:r>
              <w:rPr>
                <w:noProof/>
                <w:webHidden/>
              </w:rPr>
              <w:fldChar w:fldCharType="begin"/>
            </w:r>
            <w:r>
              <w:rPr>
                <w:noProof/>
                <w:webHidden/>
              </w:rPr>
              <w:instrText xml:space="preserve"> PAGEREF _Toc240273617 \h </w:instrText>
            </w:r>
            <w:r>
              <w:rPr>
                <w:noProof/>
                <w:webHidden/>
              </w:rPr>
            </w:r>
            <w:r>
              <w:rPr>
                <w:noProof/>
                <w:webHidden/>
              </w:rPr>
              <w:fldChar w:fldCharType="separate"/>
            </w:r>
            <w:r>
              <w:rPr>
                <w:noProof/>
                <w:webHidden/>
              </w:rPr>
              <w:t>9</w:t>
            </w:r>
            <w:r>
              <w:rPr>
                <w:noProof/>
                <w:webHidden/>
              </w:rPr>
              <w:fldChar w:fldCharType="end"/>
            </w:r>
          </w:hyperlink>
        </w:p>
        <w:p w14:paraId="3BADAA08" w14:textId="6457915B"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18" w:history="1">
            <w:r w:rsidRPr="007A4CA4">
              <w:rPr>
                <w:rStyle w:val="Hyperlink"/>
                <w:rFonts w:ascii="Georgia" w:hAnsi="Georgia"/>
                <w:b/>
                <w:bCs/>
                <w:noProof/>
              </w:rPr>
              <w:t>Office Hours &amp; Project Management</w:t>
            </w:r>
            <w:r>
              <w:rPr>
                <w:noProof/>
                <w:webHidden/>
              </w:rPr>
              <w:tab/>
            </w:r>
            <w:r>
              <w:rPr>
                <w:noProof/>
                <w:webHidden/>
              </w:rPr>
              <w:fldChar w:fldCharType="begin"/>
            </w:r>
            <w:r>
              <w:rPr>
                <w:noProof/>
                <w:webHidden/>
              </w:rPr>
              <w:instrText xml:space="preserve"> PAGEREF _Toc240273618 \h </w:instrText>
            </w:r>
            <w:r>
              <w:rPr>
                <w:noProof/>
                <w:webHidden/>
              </w:rPr>
            </w:r>
            <w:r>
              <w:rPr>
                <w:noProof/>
                <w:webHidden/>
              </w:rPr>
              <w:fldChar w:fldCharType="separate"/>
            </w:r>
            <w:r>
              <w:rPr>
                <w:noProof/>
                <w:webHidden/>
              </w:rPr>
              <w:t>9</w:t>
            </w:r>
            <w:r>
              <w:rPr>
                <w:noProof/>
                <w:webHidden/>
              </w:rPr>
              <w:fldChar w:fldCharType="end"/>
            </w:r>
          </w:hyperlink>
        </w:p>
        <w:p w14:paraId="1060BCFE" w14:textId="04A19914"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19" w:history="1">
            <w:r w:rsidRPr="007A4CA4">
              <w:rPr>
                <w:rStyle w:val="Hyperlink"/>
                <w:rFonts w:ascii="Georgia" w:hAnsi="Georgia"/>
                <w:b/>
                <w:bCs/>
                <w:noProof/>
              </w:rPr>
              <w:t>Communication Standards</w:t>
            </w:r>
            <w:r>
              <w:rPr>
                <w:noProof/>
                <w:webHidden/>
              </w:rPr>
              <w:tab/>
            </w:r>
            <w:r>
              <w:rPr>
                <w:noProof/>
                <w:webHidden/>
              </w:rPr>
              <w:fldChar w:fldCharType="begin"/>
            </w:r>
            <w:r>
              <w:rPr>
                <w:noProof/>
                <w:webHidden/>
              </w:rPr>
              <w:instrText xml:space="preserve"> PAGEREF _Toc240273619 \h </w:instrText>
            </w:r>
            <w:r>
              <w:rPr>
                <w:noProof/>
                <w:webHidden/>
              </w:rPr>
            </w:r>
            <w:r>
              <w:rPr>
                <w:noProof/>
                <w:webHidden/>
              </w:rPr>
              <w:fldChar w:fldCharType="separate"/>
            </w:r>
            <w:r>
              <w:rPr>
                <w:noProof/>
                <w:webHidden/>
              </w:rPr>
              <w:t>9</w:t>
            </w:r>
            <w:r>
              <w:rPr>
                <w:noProof/>
                <w:webHidden/>
              </w:rPr>
              <w:fldChar w:fldCharType="end"/>
            </w:r>
          </w:hyperlink>
        </w:p>
        <w:p w14:paraId="6A3F05B5" w14:textId="5B30806E"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20" w:history="1">
            <w:r w:rsidRPr="007A4CA4">
              <w:rPr>
                <w:rStyle w:val="Hyperlink"/>
                <w:rFonts w:ascii="Georgia" w:hAnsi="Georgia"/>
                <w:b/>
                <w:bCs/>
                <w:noProof/>
              </w:rPr>
              <w:t>Project Updates</w:t>
            </w:r>
            <w:r>
              <w:rPr>
                <w:noProof/>
                <w:webHidden/>
              </w:rPr>
              <w:tab/>
            </w:r>
            <w:r>
              <w:rPr>
                <w:noProof/>
                <w:webHidden/>
              </w:rPr>
              <w:fldChar w:fldCharType="begin"/>
            </w:r>
            <w:r>
              <w:rPr>
                <w:noProof/>
                <w:webHidden/>
              </w:rPr>
              <w:instrText xml:space="preserve"> PAGEREF _Toc240273620 \h </w:instrText>
            </w:r>
            <w:r>
              <w:rPr>
                <w:noProof/>
                <w:webHidden/>
              </w:rPr>
            </w:r>
            <w:r>
              <w:rPr>
                <w:noProof/>
                <w:webHidden/>
              </w:rPr>
              <w:fldChar w:fldCharType="separate"/>
            </w:r>
            <w:r>
              <w:rPr>
                <w:noProof/>
                <w:webHidden/>
              </w:rPr>
              <w:t>9</w:t>
            </w:r>
            <w:r>
              <w:rPr>
                <w:noProof/>
                <w:webHidden/>
              </w:rPr>
              <w:fldChar w:fldCharType="end"/>
            </w:r>
          </w:hyperlink>
        </w:p>
        <w:p w14:paraId="0ECADBC1" w14:textId="3679117B"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21" w:history="1">
            <w:r w:rsidRPr="007A4CA4">
              <w:rPr>
                <w:rStyle w:val="Hyperlink"/>
                <w:rFonts w:ascii="Georgia" w:hAnsi="Georgia"/>
                <w:b/>
                <w:bCs/>
                <w:noProof/>
              </w:rPr>
              <w:t>Project Coordinator Quality Control Process</w:t>
            </w:r>
            <w:r>
              <w:rPr>
                <w:noProof/>
                <w:webHidden/>
              </w:rPr>
              <w:tab/>
            </w:r>
            <w:r>
              <w:rPr>
                <w:noProof/>
                <w:webHidden/>
              </w:rPr>
              <w:fldChar w:fldCharType="begin"/>
            </w:r>
            <w:r>
              <w:rPr>
                <w:noProof/>
                <w:webHidden/>
              </w:rPr>
              <w:instrText xml:space="preserve"> PAGEREF _Toc240273621 \h </w:instrText>
            </w:r>
            <w:r>
              <w:rPr>
                <w:noProof/>
                <w:webHidden/>
              </w:rPr>
            </w:r>
            <w:r>
              <w:rPr>
                <w:noProof/>
                <w:webHidden/>
              </w:rPr>
              <w:fldChar w:fldCharType="separate"/>
            </w:r>
            <w:r>
              <w:rPr>
                <w:noProof/>
                <w:webHidden/>
              </w:rPr>
              <w:t>10</w:t>
            </w:r>
            <w:r>
              <w:rPr>
                <w:noProof/>
                <w:webHidden/>
              </w:rPr>
              <w:fldChar w:fldCharType="end"/>
            </w:r>
          </w:hyperlink>
        </w:p>
        <w:p w14:paraId="175D3D47" w14:textId="713F1689"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22" w:history="1">
            <w:r w:rsidRPr="007A4CA4">
              <w:rPr>
                <w:rStyle w:val="Hyperlink"/>
                <w:rFonts w:ascii="Georgia" w:hAnsi="Georgia"/>
                <w:b/>
                <w:bCs/>
                <w:noProof/>
              </w:rPr>
              <w:t>Jobsite Expectations</w:t>
            </w:r>
            <w:r>
              <w:rPr>
                <w:noProof/>
                <w:webHidden/>
              </w:rPr>
              <w:tab/>
            </w:r>
            <w:r>
              <w:rPr>
                <w:noProof/>
                <w:webHidden/>
              </w:rPr>
              <w:fldChar w:fldCharType="begin"/>
            </w:r>
            <w:r>
              <w:rPr>
                <w:noProof/>
                <w:webHidden/>
              </w:rPr>
              <w:instrText xml:space="preserve"> PAGEREF _Toc240273622 \h </w:instrText>
            </w:r>
            <w:r>
              <w:rPr>
                <w:noProof/>
                <w:webHidden/>
              </w:rPr>
            </w:r>
            <w:r>
              <w:rPr>
                <w:noProof/>
                <w:webHidden/>
              </w:rPr>
              <w:fldChar w:fldCharType="separate"/>
            </w:r>
            <w:r>
              <w:rPr>
                <w:noProof/>
                <w:webHidden/>
              </w:rPr>
              <w:t>10</w:t>
            </w:r>
            <w:r>
              <w:rPr>
                <w:noProof/>
                <w:webHidden/>
              </w:rPr>
              <w:fldChar w:fldCharType="end"/>
            </w:r>
          </w:hyperlink>
        </w:p>
        <w:p w14:paraId="6F048F2D" w14:textId="5852F1A7"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23" w:history="1">
            <w:r w:rsidRPr="007A4CA4">
              <w:rPr>
                <w:rStyle w:val="Hyperlink"/>
                <w:rFonts w:ascii="Georgia" w:hAnsi="Georgia"/>
                <w:b/>
                <w:bCs/>
                <w:noProof/>
              </w:rPr>
              <w:t>Jobsite Cleanliness</w:t>
            </w:r>
            <w:r>
              <w:rPr>
                <w:noProof/>
                <w:webHidden/>
              </w:rPr>
              <w:tab/>
            </w:r>
            <w:r>
              <w:rPr>
                <w:noProof/>
                <w:webHidden/>
              </w:rPr>
              <w:fldChar w:fldCharType="begin"/>
            </w:r>
            <w:r>
              <w:rPr>
                <w:noProof/>
                <w:webHidden/>
              </w:rPr>
              <w:instrText xml:space="preserve"> PAGEREF _Toc240273623 \h </w:instrText>
            </w:r>
            <w:r>
              <w:rPr>
                <w:noProof/>
                <w:webHidden/>
              </w:rPr>
            </w:r>
            <w:r>
              <w:rPr>
                <w:noProof/>
                <w:webHidden/>
              </w:rPr>
              <w:fldChar w:fldCharType="separate"/>
            </w:r>
            <w:r>
              <w:rPr>
                <w:noProof/>
                <w:webHidden/>
              </w:rPr>
              <w:t>10</w:t>
            </w:r>
            <w:r>
              <w:rPr>
                <w:noProof/>
                <w:webHidden/>
              </w:rPr>
              <w:fldChar w:fldCharType="end"/>
            </w:r>
          </w:hyperlink>
        </w:p>
        <w:p w14:paraId="1CF5AF01" w14:textId="7A7F8DC9" w:rsidR="00AB1660" w:rsidRDefault="00AB1660">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40273624" w:history="1">
            <w:r w:rsidRPr="007A4CA4">
              <w:rPr>
                <w:rStyle w:val="Hyperlink"/>
                <w:rFonts w:ascii="Georgia" w:hAnsi="Georgia"/>
                <w:b/>
                <w:bCs/>
                <w:noProof/>
              </w:rPr>
              <w:t>Step 5: Demolition, Existing Conditions &amp; Salvage Materials</w:t>
            </w:r>
            <w:r>
              <w:rPr>
                <w:noProof/>
                <w:webHidden/>
              </w:rPr>
              <w:tab/>
            </w:r>
            <w:r>
              <w:rPr>
                <w:noProof/>
                <w:webHidden/>
              </w:rPr>
              <w:fldChar w:fldCharType="begin"/>
            </w:r>
            <w:r>
              <w:rPr>
                <w:noProof/>
                <w:webHidden/>
              </w:rPr>
              <w:instrText xml:space="preserve"> PAGEREF _Toc240273624 \h </w:instrText>
            </w:r>
            <w:r>
              <w:rPr>
                <w:noProof/>
                <w:webHidden/>
              </w:rPr>
            </w:r>
            <w:r>
              <w:rPr>
                <w:noProof/>
                <w:webHidden/>
              </w:rPr>
              <w:fldChar w:fldCharType="separate"/>
            </w:r>
            <w:r>
              <w:rPr>
                <w:noProof/>
                <w:webHidden/>
              </w:rPr>
              <w:t>11</w:t>
            </w:r>
            <w:r>
              <w:rPr>
                <w:noProof/>
                <w:webHidden/>
              </w:rPr>
              <w:fldChar w:fldCharType="end"/>
            </w:r>
          </w:hyperlink>
        </w:p>
        <w:p w14:paraId="1847845F" w14:textId="69F4DE4F"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25" w:history="1">
            <w:r w:rsidRPr="007A4CA4">
              <w:rPr>
                <w:rStyle w:val="Hyperlink"/>
                <w:rFonts w:ascii="Georgia" w:eastAsiaTheme="minorHAnsi" w:hAnsi="Georgia"/>
                <w:b/>
                <w:bCs/>
                <w:noProof/>
              </w:rPr>
              <w:t>Dumpster Use Policy</w:t>
            </w:r>
            <w:r>
              <w:rPr>
                <w:noProof/>
                <w:webHidden/>
              </w:rPr>
              <w:tab/>
            </w:r>
            <w:r>
              <w:rPr>
                <w:noProof/>
                <w:webHidden/>
              </w:rPr>
              <w:fldChar w:fldCharType="begin"/>
            </w:r>
            <w:r>
              <w:rPr>
                <w:noProof/>
                <w:webHidden/>
              </w:rPr>
              <w:instrText xml:space="preserve"> PAGEREF _Toc240273625 \h </w:instrText>
            </w:r>
            <w:r>
              <w:rPr>
                <w:noProof/>
                <w:webHidden/>
              </w:rPr>
            </w:r>
            <w:r>
              <w:rPr>
                <w:noProof/>
                <w:webHidden/>
              </w:rPr>
              <w:fldChar w:fldCharType="separate"/>
            </w:r>
            <w:r>
              <w:rPr>
                <w:noProof/>
                <w:webHidden/>
              </w:rPr>
              <w:t>11</w:t>
            </w:r>
            <w:r>
              <w:rPr>
                <w:noProof/>
                <w:webHidden/>
              </w:rPr>
              <w:fldChar w:fldCharType="end"/>
            </w:r>
          </w:hyperlink>
        </w:p>
        <w:p w14:paraId="0AADDD2C" w14:textId="398F903A" w:rsidR="00AB1660" w:rsidRDefault="00AB1660">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40273626" w:history="1">
            <w:r w:rsidRPr="007A4CA4">
              <w:rPr>
                <w:rStyle w:val="Hyperlink"/>
                <w:rFonts w:ascii="Georgia" w:hAnsi="Georgia"/>
                <w:b/>
                <w:bCs/>
                <w:noProof/>
                <w:w w:val="105"/>
              </w:rPr>
              <w:t>Step 6: Punch List &amp; Project Completion</w:t>
            </w:r>
            <w:r>
              <w:rPr>
                <w:noProof/>
                <w:webHidden/>
              </w:rPr>
              <w:tab/>
            </w:r>
            <w:r>
              <w:rPr>
                <w:noProof/>
                <w:webHidden/>
              </w:rPr>
              <w:fldChar w:fldCharType="begin"/>
            </w:r>
            <w:r>
              <w:rPr>
                <w:noProof/>
                <w:webHidden/>
              </w:rPr>
              <w:instrText xml:space="preserve"> PAGEREF _Toc240273626 \h </w:instrText>
            </w:r>
            <w:r>
              <w:rPr>
                <w:noProof/>
                <w:webHidden/>
              </w:rPr>
            </w:r>
            <w:r>
              <w:rPr>
                <w:noProof/>
                <w:webHidden/>
              </w:rPr>
              <w:fldChar w:fldCharType="separate"/>
            </w:r>
            <w:r>
              <w:rPr>
                <w:noProof/>
                <w:webHidden/>
              </w:rPr>
              <w:t>12</w:t>
            </w:r>
            <w:r>
              <w:rPr>
                <w:noProof/>
                <w:webHidden/>
              </w:rPr>
              <w:fldChar w:fldCharType="end"/>
            </w:r>
          </w:hyperlink>
        </w:p>
        <w:p w14:paraId="4B0A9E5A" w14:textId="41DD8175"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27" w:history="1">
            <w:r w:rsidRPr="007A4CA4">
              <w:rPr>
                <w:rStyle w:val="Hyperlink"/>
                <w:rFonts w:ascii="Georgia" w:hAnsi="Georgia"/>
                <w:b/>
                <w:bCs/>
                <w:noProof/>
                <w:w w:val="105"/>
              </w:rPr>
              <w:t>Creating Your Punch List</w:t>
            </w:r>
            <w:r>
              <w:rPr>
                <w:noProof/>
                <w:webHidden/>
              </w:rPr>
              <w:tab/>
            </w:r>
            <w:r>
              <w:rPr>
                <w:noProof/>
                <w:webHidden/>
              </w:rPr>
              <w:fldChar w:fldCharType="begin"/>
            </w:r>
            <w:r>
              <w:rPr>
                <w:noProof/>
                <w:webHidden/>
              </w:rPr>
              <w:instrText xml:space="preserve"> PAGEREF _Toc240273627 \h </w:instrText>
            </w:r>
            <w:r>
              <w:rPr>
                <w:noProof/>
                <w:webHidden/>
              </w:rPr>
            </w:r>
            <w:r>
              <w:rPr>
                <w:noProof/>
                <w:webHidden/>
              </w:rPr>
              <w:fldChar w:fldCharType="separate"/>
            </w:r>
            <w:r>
              <w:rPr>
                <w:noProof/>
                <w:webHidden/>
              </w:rPr>
              <w:t>12</w:t>
            </w:r>
            <w:r>
              <w:rPr>
                <w:noProof/>
                <w:webHidden/>
              </w:rPr>
              <w:fldChar w:fldCharType="end"/>
            </w:r>
          </w:hyperlink>
        </w:p>
        <w:p w14:paraId="7169B377" w14:textId="75302C23" w:rsidR="00AB1660" w:rsidRDefault="00AB1660">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40273628" w:history="1">
            <w:r w:rsidRPr="007A4CA4">
              <w:rPr>
                <w:rStyle w:val="Hyperlink"/>
                <w:rFonts w:ascii="Georgia" w:hAnsi="Georgia"/>
                <w:b/>
                <w:bCs/>
                <w:noProof/>
              </w:rPr>
              <w:t>Step 7: Additional Policies &amp; Warranty Information</w:t>
            </w:r>
            <w:r>
              <w:rPr>
                <w:noProof/>
                <w:webHidden/>
              </w:rPr>
              <w:tab/>
            </w:r>
            <w:r>
              <w:rPr>
                <w:noProof/>
                <w:webHidden/>
              </w:rPr>
              <w:fldChar w:fldCharType="begin"/>
            </w:r>
            <w:r>
              <w:rPr>
                <w:noProof/>
                <w:webHidden/>
              </w:rPr>
              <w:instrText xml:space="preserve"> PAGEREF _Toc240273628 \h </w:instrText>
            </w:r>
            <w:r>
              <w:rPr>
                <w:noProof/>
                <w:webHidden/>
              </w:rPr>
            </w:r>
            <w:r>
              <w:rPr>
                <w:noProof/>
                <w:webHidden/>
              </w:rPr>
              <w:fldChar w:fldCharType="separate"/>
            </w:r>
            <w:r>
              <w:rPr>
                <w:noProof/>
                <w:webHidden/>
              </w:rPr>
              <w:t>13</w:t>
            </w:r>
            <w:r>
              <w:rPr>
                <w:noProof/>
                <w:webHidden/>
              </w:rPr>
              <w:fldChar w:fldCharType="end"/>
            </w:r>
          </w:hyperlink>
        </w:p>
        <w:p w14:paraId="7F16D516" w14:textId="0E950CA3"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29" w:history="1">
            <w:r w:rsidRPr="007A4CA4">
              <w:rPr>
                <w:rStyle w:val="Hyperlink"/>
                <w:rFonts w:ascii="Georgia" w:hAnsi="Georgia"/>
                <w:b/>
                <w:bCs/>
                <w:noProof/>
              </w:rPr>
              <w:t>Payment Expectations &amp; Dispute Prevention</w:t>
            </w:r>
            <w:r>
              <w:rPr>
                <w:noProof/>
                <w:webHidden/>
              </w:rPr>
              <w:tab/>
            </w:r>
            <w:r>
              <w:rPr>
                <w:noProof/>
                <w:webHidden/>
              </w:rPr>
              <w:fldChar w:fldCharType="begin"/>
            </w:r>
            <w:r>
              <w:rPr>
                <w:noProof/>
                <w:webHidden/>
              </w:rPr>
              <w:instrText xml:space="preserve"> PAGEREF _Toc240273629 \h </w:instrText>
            </w:r>
            <w:r>
              <w:rPr>
                <w:noProof/>
                <w:webHidden/>
              </w:rPr>
            </w:r>
            <w:r>
              <w:rPr>
                <w:noProof/>
                <w:webHidden/>
              </w:rPr>
              <w:fldChar w:fldCharType="separate"/>
            </w:r>
            <w:r>
              <w:rPr>
                <w:noProof/>
                <w:webHidden/>
              </w:rPr>
              <w:t>13</w:t>
            </w:r>
            <w:r>
              <w:rPr>
                <w:noProof/>
                <w:webHidden/>
              </w:rPr>
              <w:fldChar w:fldCharType="end"/>
            </w:r>
          </w:hyperlink>
        </w:p>
        <w:p w14:paraId="29F9ACBF" w14:textId="6C127ACA"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30" w:history="1">
            <w:r w:rsidRPr="007A4CA4">
              <w:rPr>
                <w:rStyle w:val="Hyperlink"/>
                <w:rFonts w:ascii="Georgia" w:hAnsi="Georgia"/>
                <w:b/>
                <w:bCs/>
                <w:noProof/>
              </w:rPr>
              <w:t>Insurance Claims</w:t>
            </w:r>
            <w:r>
              <w:rPr>
                <w:noProof/>
                <w:webHidden/>
              </w:rPr>
              <w:tab/>
            </w:r>
            <w:r>
              <w:rPr>
                <w:noProof/>
                <w:webHidden/>
              </w:rPr>
              <w:fldChar w:fldCharType="begin"/>
            </w:r>
            <w:r>
              <w:rPr>
                <w:noProof/>
                <w:webHidden/>
              </w:rPr>
              <w:instrText xml:space="preserve"> PAGEREF _Toc240273630 \h </w:instrText>
            </w:r>
            <w:r>
              <w:rPr>
                <w:noProof/>
                <w:webHidden/>
              </w:rPr>
            </w:r>
            <w:r>
              <w:rPr>
                <w:noProof/>
                <w:webHidden/>
              </w:rPr>
              <w:fldChar w:fldCharType="separate"/>
            </w:r>
            <w:r>
              <w:rPr>
                <w:noProof/>
                <w:webHidden/>
              </w:rPr>
              <w:t>13</w:t>
            </w:r>
            <w:r>
              <w:rPr>
                <w:noProof/>
                <w:webHidden/>
              </w:rPr>
              <w:fldChar w:fldCharType="end"/>
            </w:r>
          </w:hyperlink>
        </w:p>
        <w:p w14:paraId="6A64E9AF" w14:textId="67013174" w:rsidR="00AB1660" w:rsidRDefault="00AB1660">
          <w:pPr>
            <w:pStyle w:val="TOC3"/>
            <w:tabs>
              <w:tab w:val="right" w:leader="dot" w:pos="10214"/>
            </w:tabs>
            <w:rPr>
              <w:rFonts w:asciiTheme="minorHAnsi" w:eastAsiaTheme="minorEastAsia" w:hAnsiTheme="minorHAnsi" w:cstheme="minorBidi"/>
              <w:noProof/>
              <w:kern w:val="2"/>
              <w:sz w:val="24"/>
              <w:szCs w:val="24"/>
              <w14:ligatures w14:val="standardContextual"/>
            </w:rPr>
          </w:pPr>
          <w:hyperlink w:anchor="_Toc240273631" w:history="1">
            <w:r w:rsidRPr="007A4CA4">
              <w:rPr>
                <w:rStyle w:val="Hyperlink"/>
                <w:rFonts w:ascii="Georgia" w:hAnsi="Georgia"/>
                <w:b/>
                <w:bCs/>
                <w:noProof/>
              </w:rPr>
              <w:t>Warranty Coverage</w:t>
            </w:r>
            <w:r>
              <w:rPr>
                <w:noProof/>
                <w:webHidden/>
              </w:rPr>
              <w:tab/>
            </w:r>
            <w:r>
              <w:rPr>
                <w:noProof/>
                <w:webHidden/>
              </w:rPr>
              <w:fldChar w:fldCharType="begin"/>
            </w:r>
            <w:r>
              <w:rPr>
                <w:noProof/>
                <w:webHidden/>
              </w:rPr>
              <w:instrText xml:space="preserve"> PAGEREF _Toc240273631 \h </w:instrText>
            </w:r>
            <w:r>
              <w:rPr>
                <w:noProof/>
                <w:webHidden/>
              </w:rPr>
            </w:r>
            <w:r>
              <w:rPr>
                <w:noProof/>
                <w:webHidden/>
              </w:rPr>
              <w:fldChar w:fldCharType="separate"/>
            </w:r>
            <w:r>
              <w:rPr>
                <w:noProof/>
                <w:webHidden/>
              </w:rPr>
              <w:t>14</w:t>
            </w:r>
            <w:r>
              <w:rPr>
                <w:noProof/>
                <w:webHidden/>
              </w:rPr>
              <w:fldChar w:fldCharType="end"/>
            </w:r>
          </w:hyperlink>
        </w:p>
        <w:p w14:paraId="1583B1C3" w14:textId="3C65D7A9" w:rsidR="000C3BC9" w:rsidRDefault="000C3BC9">
          <w:r>
            <w:rPr>
              <w:b/>
              <w:bCs/>
              <w:noProof/>
            </w:rPr>
            <w:fldChar w:fldCharType="end"/>
          </w:r>
        </w:p>
      </w:sdtContent>
    </w:sdt>
    <w:p w14:paraId="48A89765" w14:textId="77777777" w:rsidR="00B44F24" w:rsidRDefault="00B44F24">
      <w:pPr>
        <w:ind w:left="125"/>
        <w:rPr>
          <w:rFonts w:ascii="Georgia" w:hAnsi="Georgia"/>
          <w:b/>
          <w:color w:val="050505"/>
          <w:sz w:val="24"/>
          <w:szCs w:val="24"/>
        </w:rPr>
      </w:pPr>
    </w:p>
    <w:p w14:paraId="31716425" w14:textId="77777777" w:rsidR="00AD3F73" w:rsidRDefault="00AD3F73">
      <w:pPr>
        <w:ind w:left="125"/>
        <w:rPr>
          <w:rFonts w:ascii="Georgia" w:hAnsi="Georgia"/>
          <w:b/>
          <w:color w:val="050505"/>
          <w:sz w:val="24"/>
          <w:szCs w:val="24"/>
        </w:rPr>
      </w:pPr>
    </w:p>
    <w:p w14:paraId="4E60EAB1" w14:textId="77777777" w:rsidR="00AD3F73" w:rsidRDefault="00AD3F73">
      <w:pPr>
        <w:ind w:left="125"/>
        <w:rPr>
          <w:rFonts w:ascii="Georgia" w:hAnsi="Georgia"/>
          <w:b/>
          <w:color w:val="050505"/>
          <w:sz w:val="24"/>
          <w:szCs w:val="24"/>
        </w:rPr>
      </w:pPr>
    </w:p>
    <w:p w14:paraId="00317175" w14:textId="77777777" w:rsidR="00AD3F73" w:rsidRDefault="00AD3F73">
      <w:pPr>
        <w:ind w:left="125"/>
        <w:rPr>
          <w:rFonts w:ascii="Georgia" w:hAnsi="Georgia"/>
          <w:b/>
          <w:color w:val="050505"/>
          <w:sz w:val="24"/>
          <w:szCs w:val="24"/>
        </w:rPr>
      </w:pPr>
    </w:p>
    <w:p w14:paraId="6823175F" w14:textId="77777777" w:rsidR="00AD3F73" w:rsidRDefault="00AD3F73">
      <w:pPr>
        <w:ind w:left="125"/>
        <w:rPr>
          <w:rFonts w:ascii="Georgia" w:hAnsi="Georgia"/>
          <w:b/>
          <w:color w:val="050505"/>
          <w:sz w:val="24"/>
          <w:szCs w:val="24"/>
        </w:rPr>
      </w:pPr>
    </w:p>
    <w:p w14:paraId="524BDCEB" w14:textId="77777777" w:rsidR="00AD3F73" w:rsidRDefault="00AD3F73">
      <w:pPr>
        <w:ind w:left="125"/>
        <w:rPr>
          <w:rFonts w:ascii="Georgia" w:hAnsi="Georgia"/>
          <w:b/>
          <w:color w:val="050505"/>
          <w:sz w:val="24"/>
          <w:szCs w:val="24"/>
        </w:rPr>
      </w:pPr>
    </w:p>
    <w:p w14:paraId="60E773F8" w14:textId="77777777" w:rsidR="00AD3F73" w:rsidRDefault="00AD3F73">
      <w:pPr>
        <w:ind w:left="125"/>
        <w:rPr>
          <w:rFonts w:ascii="Georgia" w:hAnsi="Georgia"/>
          <w:b/>
          <w:color w:val="050505"/>
          <w:sz w:val="24"/>
          <w:szCs w:val="24"/>
        </w:rPr>
      </w:pPr>
    </w:p>
    <w:p w14:paraId="2DA44B05" w14:textId="77777777" w:rsidR="00AD3F73" w:rsidRDefault="00AD3F73">
      <w:pPr>
        <w:ind w:left="125"/>
        <w:rPr>
          <w:rFonts w:ascii="Georgia" w:hAnsi="Georgia"/>
          <w:b/>
          <w:color w:val="050505"/>
          <w:sz w:val="24"/>
          <w:szCs w:val="24"/>
        </w:rPr>
      </w:pPr>
    </w:p>
    <w:p w14:paraId="092AA237" w14:textId="77777777" w:rsidR="00AD3F73" w:rsidRDefault="00AD3F73">
      <w:pPr>
        <w:ind w:left="125"/>
        <w:rPr>
          <w:rFonts w:ascii="Georgia" w:hAnsi="Georgia"/>
          <w:b/>
          <w:color w:val="050505"/>
          <w:sz w:val="24"/>
          <w:szCs w:val="24"/>
        </w:rPr>
      </w:pPr>
    </w:p>
    <w:p w14:paraId="1ABAD4D6" w14:textId="77777777" w:rsidR="00AD3F73" w:rsidRDefault="00AD3F73">
      <w:pPr>
        <w:ind w:left="125"/>
        <w:rPr>
          <w:rFonts w:ascii="Georgia" w:hAnsi="Georgia"/>
          <w:b/>
          <w:color w:val="050505"/>
          <w:sz w:val="24"/>
          <w:szCs w:val="24"/>
        </w:rPr>
      </w:pPr>
    </w:p>
    <w:p w14:paraId="3B68A5DD" w14:textId="77777777" w:rsidR="00AD3F73" w:rsidRDefault="00AD3F73">
      <w:pPr>
        <w:ind w:left="125"/>
        <w:rPr>
          <w:rFonts w:ascii="Georgia" w:hAnsi="Georgia"/>
          <w:b/>
          <w:color w:val="050505"/>
          <w:sz w:val="24"/>
          <w:szCs w:val="24"/>
        </w:rPr>
      </w:pPr>
    </w:p>
    <w:p w14:paraId="371CE9E5" w14:textId="06C4E206" w:rsidR="00C42959" w:rsidRPr="009E39B0" w:rsidRDefault="000D30BC">
      <w:pPr>
        <w:ind w:left="125"/>
        <w:rPr>
          <w:rFonts w:ascii="Georgia" w:hAnsi="Georgia"/>
          <w:b/>
          <w:sz w:val="24"/>
          <w:szCs w:val="24"/>
        </w:rPr>
      </w:pPr>
      <w:r w:rsidRPr="009E39B0">
        <w:rPr>
          <w:rFonts w:ascii="Georgia" w:hAnsi="Georgia"/>
          <w:b/>
          <w:color w:val="050505"/>
          <w:sz w:val="24"/>
          <w:szCs w:val="24"/>
        </w:rPr>
        <w:t>What to Expect</w:t>
      </w:r>
    </w:p>
    <w:p w14:paraId="0ED7F5ED" w14:textId="4545D9FF" w:rsidR="00E26B8D" w:rsidRPr="00E6119B" w:rsidRDefault="000D30BC" w:rsidP="007E5008">
      <w:pPr>
        <w:pStyle w:val="Heading1"/>
        <w:rPr>
          <w:rFonts w:ascii="Georgia" w:hAnsi="Georgia"/>
          <w:b/>
          <w:bCs/>
          <w:sz w:val="22"/>
          <w:szCs w:val="22"/>
        </w:rPr>
      </w:pPr>
      <w:bookmarkStart w:id="0" w:name="_Toc240273604"/>
      <w:r w:rsidRPr="00E6119B">
        <w:rPr>
          <w:rFonts w:ascii="Georgia" w:hAnsi="Georgia"/>
          <w:b/>
          <w:bCs/>
          <w:sz w:val="22"/>
          <w:szCs w:val="22"/>
        </w:rPr>
        <w:t xml:space="preserve">Step 1: Site Visit </w:t>
      </w:r>
      <w:r w:rsidR="00D95BA5">
        <w:rPr>
          <w:rFonts w:ascii="Georgia" w:hAnsi="Georgia"/>
          <w:b/>
          <w:bCs/>
          <w:sz w:val="22"/>
          <w:szCs w:val="22"/>
        </w:rPr>
        <w:t xml:space="preserve">&amp; </w:t>
      </w:r>
      <w:r w:rsidR="00296920">
        <w:rPr>
          <w:rFonts w:ascii="Georgia" w:hAnsi="Georgia"/>
          <w:b/>
          <w:bCs/>
          <w:sz w:val="22"/>
          <w:szCs w:val="22"/>
        </w:rPr>
        <w:t>E</w:t>
      </w:r>
      <w:r w:rsidR="00967DB1" w:rsidRPr="00E6119B">
        <w:rPr>
          <w:rFonts w:ascii="Georgia" w:hAnsi="Georgia"/>
          <w:b/>
          <w:bCs/>
          <w:sz w:val="22"/>
          <w:szCs w:val="22"/>
        </w:rPr>
        <w:t>stimate</w:t>
      </w:r>
      <w:bookmarkEnd w:id="0"/>
    </w:p>
    <w:p w14:paraId="5961E13D" w14:textId="77777777" w:rsidR="00875658" w:rsidRPr="007E5008" w:rsidRDefault="00875658" w:rsidP="007E5008">
      <w:pPr>
        <w:pStyle w:val="NoSpacing"/>
        <w:rPr>
          <w:rFonts w:ascii="Georgia" w:hAnsi="Georgia"/>
        </w:rPr>
      </w:pPr>
    </w:p>
    <w:p w14:paraId="4FEF551A" w14:textId="77777777" w:rsidR="006857B2" w:rsidRPr="00977726" w:rsidRDefault="006857B2" w:rsidP="007E5008">
      <w:pPr>
        <w:pStyle w:val="NoSpacing"/>
        <w:rPr>
          <w:rFonts w:ascii="Georgia" w:hAnsi="Georgia"/>
          <w:sz w:val="20"/>
          <w:szCs w:val="20"/>
        </w:rPr>
      </w:pPr>
      <w:r w:rsidRPr="00977726">
        <w:rPr>
          <w:rFonts w:ascii="Georgia" w:hAnsi="Georgia"/>
          <w:sz w:val="20"/>
          <w:szCs w:val="20"/>
        </w:rPr>
        <w:t>This is where project planning begins. Craig will meet with you on-site to review the scope of your project. If you have photos, inspiration, or materials already selected, please share them during this visit.</w:t>
      </w:r>
    </w:p>
    <w:p w14:paraId="2BA0B916" w14:textId="77777777" w:rsidR="006857B2" w:rsidRPr="00977726" w:rsidRDefault="006857B2" w:rsidP="007E5008">
      <w:pPr>
        <w:pStyle w:val="NoSpacing"/>
        <w:rPr>
          <w:rFonts w:ascii="Georgia" w:hAnsi="Georgia"/>
          <w:sz w:val="20"/>
          <w:szCs w:val="20"/>
        </w:rPr>
      </w:pPr>
      <w:r w:rsidRPr="00977726">
        <w:rPr>
          <w:rFonts w:ascii="Georgia" w:hAnsi="Georgia"/>
          <w:sz w:val="20"/>
          <w:szCs w:val="20"/>
        </w:rPr>
        <w:t>After the meeting, we will use the information gathered to prepare a preliminary quote, which will be emailed to you.</w:t>
      </w:r>
    </w:p>
    <w:p w14:paraId="6B4583D2" w14:textId="77777777" w:rsidR="00D42182" w:rsidRPr="00977726" w:rsidRDefault="00E6119B" w:rsidP="00D42182">
      <w:pPr>
        <w:pStyle w:val="NoSpacing"/>
        <w:rPr>
          <w:rFonts w:ascii="Georgia" w:hAnsi="Georgia"/>
          <w:sz w:val="20"/>
          <w:szCs w:val="20"/>
        </w:rPr>
      </w:pPr>
      <w:r w:rsidRPr="00977726">
        <w:rPr>
          <w:rFonts w:ascii="Georgia" w:hAnsi="Georgia"/>
          <w:sz w:val="20"/>
          <w:szCs w:val="20"/>
        </w:rPr>
        <w:t xml:space="preserve">Please keep in mind that planning a remodeling project is rarely a one-step process. As selections are made and details are refined, the scope and budget may evolve. </w:t>
      </w:r>
      <w:r w:rsidR="00D42182" w:rsidRPr="00977726">
        <w:rPr>
          <w:rFonts w:ascii="Georgia" w:hAnsi="Georgia"/>
          <w:sz w:val="20"/>
          <w:szCs w:val="20"/>
        </w:rPr>
        <w:t>Throughout the planning process, we will provide guidance, recommendations, and selection worksheets to help you make informed decisions.</w:t>
      </w:r>
    </w:p>
    <w:p w14:paraId="61A36557" w14:textId="77777777" w:rsidR="00B3176C" w:rsidRPr="00BC24A1" w:rsidRDefault="00B3176C" w:rsidP="00BC24A1">
      <w:pPr>
        <w:pStyle w:val="NoSpacing"/>
        <w:rPr>
          <w:sz w:val="20"/>
          <w:szCs w:val="20"/>
        </w:rPr>
      </w:pPr>
    </w:p>
    <w:p w14:paraId="4FC79AD5" w14:textId="77777777" w:rsidR="00EA1733" w:rsidRPr="007B4B6D" w:rsidRDefault="00EA1733" w:rsidP="00EA1733">
      <w:pPr>
        <w:pStyle w:val="BodyText"/>
        <w:rPr>
          <w:rFonts w:ascii="Georgia" w:hAnsi="Georgia"/>
          <w:b/>
          <w:bCs/>
          <w:sz w:val="20"/>
          <w:szCs w:val="20"/>
        </w:rPr>
      </w:pPr>
      <w:r w:rsidRPr="007B4B6D">
        <w:rPr>
          <w:rFonts w:ascii="Georgia" w:hAnsi="Georgia"/>
          <w:b/>
          <w:bCs/>
          <w:sz w:val="20"/>
          <w:szCs w:val="20"/>
        </w:rPr>
        <w:t>Delays &amp; Customer Responsibilities</w:t>
      </w:r>
    </w:p>
    <w:p w14:paraId="378BCD19" w14:textId="77777777" w:rsidR="00EA1733" w:rsidRPr="009E39B0" w:rsidRDefault="00EA1733" w:rsidP="00EA1733">
      <w:pPr>
        <w:pStyle w:val="BodyText"/>
        <w:rPr>
          <w:rFonts w:ascii="Georgia" w:hAnsi="Georgia"/>
        </w:rPr>
      </w:pPr>
      <w:r w:rsidRPr="009E39B0">
        <w:rPr>
          <w:rFonts w:ascii="Georgia" w:hAnsi="Georgia"/>
        </w:rPr>
        <w:t xml:space="preserve">Delays caused by late selections, missed approvals, or unavailable access to the property may: </w:t>
      </w:r>
    </w:p>
    <w:p w14:paraId="09480B42" w14:textId="77777777" w:rsidR="00EA1733" w:rsidRPr="009E39B0" w:rsidRDefault="00EA1733">
      <w:pPr>
        <w:pStyle w:val="BodyText"/>
        <w:numPr>
          <w:ilvl w:val="0"/>
          <w:numId w:val="14"/>
        </w:numPr>
        <w:rPr>
          <w:rFonts w:ascii="Georgia" w:hAnsi="Georgia"/>
        </w:rPr>
      </w:pPr>
      <w:proofErr w:type="gramStart"/>
      <w:r w:rsidRPr="009E39B0">
        <w:rPr>
          <w:rFonts w:ascii="Georgia" w:hAnsi="Georgia"/>
        </w:rPr>
        <w:t>Impact</w:t>
      </w:r>
      <w:proofErr w:type="gramEnd"/>
      <w:r w:rsidRPr="009E39B0">
        <w:rPr>
          <w:rFonts w:ascii="Georgia" w:hAnsi="Georgia"/>
        </w:rPr>
        <w:t xml:space="preserve"> the project schedule</w:t>
      </w:r>
    </w:p>
    <w:p w14:paraId="2BE487EB" w14:textId="77777777" w:rsidR="00EA1733" w:rsidRPr="009E39B0" w:rsidRDefault="00EA1733">
      <w:pPr>
        <w:pStyle w:val="BodyText"/>
        <w:numPr>
          <w:ilvl w:val="0"/>
          <w:numId w:val="14"/>
        </w:numPr>
        <w:rPr>
          <w:rFonts w:ascii="Georgia" w:hAnsi="Georgia"/>
        </w:rPr>
      </w:pPr>
      <w:r w:rsidRPr="009E39B0">
        <w:rPr>
          <w:rFonts w:ascii="Georgia" w:hAnsi="Georgia"/>
        </w:rPr>
        <w:t xml:space="preserve">Result </w:t>
      </w:r>
      <w:proofErr w:type="gramStart"/>
      <w:r w:rsidRPr="009E39B0">
        <w:rPr>
          <w:rFonts w:ascii="Georgia" w:hAnsi="Georgia"/>
        </w:rPr>
        <w:t>in</w:t>
      </w:r>
      <w:proofErr w:type="gramEnd"/>
      <w:r w:rsidRPr="009E39B0">
        <w:rPr>
          <w:rFonts w:ascii="Georgia" w:hAnsi="Georgia"/>
        </w:rPr>
        <w:t xml:space="preserve"> additional costs</w:t>
      </w:r>
    </w:p>
    <w:p w14:paraId="793F0AE6" w14:textId="77777777" w:rsidR="00EA1733" w:rsidRDefault="00EA1733" w:rsidP="00EA1733">
      <w:pPr>
        <w:pStyle w:val="BodyText"/>
        <w:rPr>
          <w:rFonts w:ascii="Georgia" w:hAnsi="Georgia"/>
        </w:rPr>
      </w:pPr>
      <w:r w:rsidRPr="009E39B0">
        <w:rPr>
          <w:rFonts w:ascii="Georgia" w:hAnsi="Georgia"/>
        </w:rPr>
        <w:t>We ask that all decisions and approvals be made in a timely manner to keep your project on track.</w:t>
      </w:r>
    </w:p>
    <w:p w14:paraId="26183B71" w14:textId="77777777" w:rsidR="00EA1733" w:rsidRPr="00BE1C75" w:rsidRDefault="00EA1733" w:rsidP="00BE1C75">
      <w:pPr>
        <w:pStyle w:val="NoSpacing"/>
        <w:rPr>
          <w:sz w:val="20"/>
          <w:szCs w:val="20"/>
        </w:rPr>
      </w:pPr>
    </w:p>
    <w:p w14:paraId="7697586C" w14:textId="64DEED79" w:rsidR="00E6119B" w:rsidRPr="00BE1C75" w:rsidRDefault="00E6119B" w:rsidP="00BE1C75">
      <w:pPr>
        <w:pStyle w:val="Heading3"/>
        <w:rPr>
          <w:rFonts w:ascii="Georgia" w:hAnsi="Georgia"/>
          <w:b/>
          <w:bCs/>
          <w:color w:val="auto"/>
          <w:sz w:val="20"/>
          <w:szCs w:val="20"/>
        </w:rPr>
      </w:pPr>
      <w:bookmarkStart w:id="1" w:name="_Toc240273605"/>
      <w:r w:rsidRPr="00BE1C75">
        <w:rPr>
          <w:rFonts w:ascii="Georgia" w:hAnsi="Georgia"/>
          <w:b/>
          <w:bCs/>
          <w:color w:val="auto"/>
          <w:sz w:val="20"/>
          <w:szCs w:val="20"/>
        </w:rPr>
        <w:t>Material Selections</w:t>
      </w:r>
      <w:bookmarkEnd w:id="1"/>
    </w:p>
    <w:p w14:paraId="457AD6DC" w14:textId="117DE1C2" w:rsidR="00BC43C4" w:rsidRPr="00977726" w:rsidRDefault="00B12BD2" w:rsidP="00BC43C4">
      <w:pPr>
        <w:pStyle w:val="NoSpacing"/>
        <w:rPr>
          <w:rFonts w:ascii="Georgia" w:hAnsi="Georgia"/>
          <w:sz w:val="20"/>
          <w:szCs w:val="20"/>
        </w:rPr>
      </w:pPr>
      <w:r w:rsidRPr="00B12BD2">
        <w:rPr>
          <w:rFonts w:ascii="Georgia" w:hAnsi="Georgia"/>
          <w:sz w:val="20"/>
          <w:szCs w:val="20"/>
        </w:rPr>
        <w:t xml:space="preserve">Material selections play a significant role in the overall cost of your project and are one of the most common </w:t>
      </w:r>
      <w:proofErr w:type="gramStart"/>
      <w:r w:rsidRPr="00B12BD2">
        <w:rPr>
          <w:rFonts w:ascii="Georgia" w:hAnsi="Georgia"/>
          <w:sz w:val="20"/>
          <w:szCs w:val="20"/>
        </w:rPr>
        <w:t>reasons</w:t>
      </w:r>
      <w:proofErr w:type="gramEnd"/>
      <w:r w:rsidRPr="00B12BD2">
        <w:rPr>
          <w:rFonts w:ascii="Georgia" w:hAnsi="Georgia"/>
          <w:sz w:val="20"/>
          <w:szCs w:val="20"/>
        </w:rPr>
        <w:t xml:space="preserve"> a project's budget changes.</w:t>
      </w:r>
      <w:r>
        <w:rPr>
          <w:rFonts w:ascii="Georgia" w:hAnsi="Georgia"/>
          <w:sz w:val="20"/>
          <w:szCs w:val="20"/>
        </w:rPr>
        <w:t xml:space="preserve"> </w:t>
      </w:r>
      <w:r w:rsidR="00BC43C4" w:rsidRPr="00977726">
        <w:rPr>
          <w:rFonts w:ascii="Georgia" w:hAnsi="Georgia"/>
          <w:sz w:val="20"/>
          <w:szCs w:val="20"/>
        </w:rPr>
        <w:t>Depending on your project, selections may include:</w:t>
      </w:r>
    </w:p>
    <w:p w14:paraId="2BE1DE86" w14:textId="5963C745" w:rsidR="009241A9" w:rsidRPr="009241A9" w:rsidRDefault="009241A9">
      <w:pPr>
        <w:pStyle w:val="BodyText"/>
        <w:numPr>
          <w:ilvl w:val="0"/>
          <w:numId w:val="13"/>
        </w:numPr>
        <w:rPr>
          <w:rFonts w:ascii="Georgia" w:eastAsiaTheme="minorHAnsi" w:hAnsi="Georgia" w:cstheme="minorBidi"/>
        </w:rPr>
      </w:pPr>
      <w:r w:rsidRPr="009241A9">
        <w:rPr>
          <w:rFonts w:ascii="Georgia" w:eastAsiaTheme="minorHAnsi" w:hAnsi="Georgia" w:cstheme="minorBidi"/>
        </w:rPr>
        <w:t xml:space="preserve">Tile and flooring </w:t>
      </w:r>
    </w:p>
    <w:p w14:paraId="13228742" w14:textId="63E09501" w:rsidR="009241A9" w:rsidRPr="009241A9" w:rsidRDefault="009241A9">
      <w:pPr>
        <w:pStyle w:val="BodyText"/>
        <w:numPr>
          <w:ilvl w:val="0"/>
          <w:numId w:val="13"/>
        </w:numPr>
        <w:rPr>
          <w:rFonts w:ascii="Georgia" w:eastAsiaTheme="minorHAnsi" w:hAnsi="Georgia" w:cstheme="minorBidi"/>
        </w:rPr>
      </w:pPr>
      <w:r w:rsidRPr="009241A9">
        <w:rPr>
          <w:rFonts w:ascii="Georgia" w:eastAsiaTheme="minorHAnsi" w:hAnsi="Georgia" w:cstheme="minorBidi"/>
        </w:rPr>
        <w:t xml:space="preserve">Countertops (granite, quartz, etc.) </w:t>
      </w:r>
    </w:p>
    <w:p w14:paraId="2EABBAE1" w14:textId="39C139A1" w:rsidR="009241A9" w:rsidRPr="009241A9" w:rsidRDefault="009241A9">
      <w:pPr>
        <w:pStyle w:val="BodyText"/>
        <w:numPr>
          <w:ilvl w:val="0"/>
          <w:numId w:val="13"/>
        </w:numPr>
        <w:rPr>
          <w:rFonts w:ascii="Georgia" w:eastAsiaTheme="minorHAnsi" w:hAnsi="Georgia" w:cstheme="minorBidi"/>
        </w:rPr>
      </w:pPr>
      <w:r w:rsidRPr="009241A9">
        <w:rPr>
          <w:rFonts w:ascii="Georgia" w:eastAsiaTheme="minorHAnsi" w:hAnsi="Georgia" w:cstheme="minorBidi"/>
        </w:rPr>
        <w:t xml:space="preserve">Paint colors and finishes </w:t>
      </w:r>
    </w:p>
    <w:p w14:paraId="0D2D23A8" w14:textId="44CCAF67" w:rsidR="009241A9" w:rsidRPr="009241A9" w:rsidRDefault="009241A9">
      <w:pPr>
        <w:pStyle w:val="BodyText"/>
        <w:numPr>
          <w:ilvl w:val="0"/>
          <w:numId w:val="13"/>
        </w:numPr>
        <w:rPr>
          <w:rFonts w:ascii="Georgia" w:eastAsiaTheme="minorHAnsi" w:hAnsi="Georgia" w:cstheme="minorBidi"/>
        </w:rPr>
      </w:pPr>
      <w:r w:rsidRPr="009241A9">
        <w:rPr>
          <w:rFonts w:ascii="Georgia" w:eastAsiaTheme="minorHAnsi" w:hAnsi="Georgia" w:cstheme="minorBidi"/>
        </w:rPr>
        <w:t xml:space="preserve">Lighting fixtures </w:t>
      </w:r>
    </w:p>
    <w:p w14:paraId="17BD9650" w14:textId="7B71DB0E" w:rsidR="009241A9" w:rsidRPr="009241A9" w:rsidRDefault="009241A9">
      <w:pPr>
        <w:pStyle w:val="BodyText"/>
        <w:numPr>
          <w:ilvl w:val="0"/>
          <w:numId w:val="13"/>
        </w:numPr>
        <w:rPr>
          <w:rFonts w:ascii="Georgia" w:eastAsiaTheme="minorHAnsi" w:hAnsi="Georgia" w:cstheme="minorBidi"/>
        </w:rPr>
      </w:pPr>
      <w:r w:rsidRPr="009241A9">
        <w:rPr>
          <w:rFonts w:ascii="Georgia" w:eastAsiaTheme="minorHAnsi" w:hAnsi="Georgia" w:cstheme="minorBidi"/>
        </w:rPr>
        <w:t xml:space="preserve">Plumbing fixtures </w:t>
      </w:r>
    </w:p>
    <w:p w14:paraId="5F3C29F7" w14:textId="59EDA3B7" w:rsidR="009241A9" w:rsidRPr="009241A9" w:rsidRDefault="009241A9">
      <w:pPr>
        <w:pStyle w:val="BodyText"/>
        <w:numPr>
          <w:ilvl w:val="0"/>
          <w:numId w:val="13"/>
        </w:numPr>
        <w:rPr>
          <w:rFonts w:ascii="Georgia" w:eastAsiaTheme="minorHAnsi" w:hAnsi="Georgia" w:cstheme="minorBidi"/>
        </w:rPr>
      </w:pPr>
      <w:r w:rsidRPr="009241A9">
        <w:rPr>
          <w:rFonts w:ascii="Georgia" w:eastAsiaTheme="minorHAnsi" w:hAnsi="Georgia" w:cstheme="minorBidi"/>
        </w:rPr>
        <w:t xml:space="preserve">Cabinet styles and layouts </w:t>
      </w:r>
    </w:p>
    <w:p w14:paraId="2222DDB2" w14:textId="0CAE9899" w:rsidR="009241A9" w:rsidRPr="009241A9" w:rsidRDefault="009241A9">
      <w:pPr>
        <w:pStyle w:val="BodyText"/>
        <w:numPr>
          <w:ilvl w:val="0"/>
          <w:numId w:val="13"/>
        </w:numPr>
        <w:rPr>
          <w:rFonts w:ascii="Georgia" w:eastAsiaTheme="minorHAnsi" w:hAnsi="Georgia" w:cstheme="minorBidi"/>
        </w:rPr>
      </w:pPr>
      <w:r w:rsidRPr="009241A9">
        <w:rPr>
          <w:rFonts w:ascii="Georgia" w:eastAsiaTheme="minorHAnsi" w:hAnsi="Georgia" w:cstheme="minorBidi"/>
        </w:rPr>
        <w:t xml:space="preserve">Windows and doors </w:t>
      </w:r>
    </w:p>
    <w:p w14:paraId="2E9FBDE5" w14:textId="2120D563" w:rsidR="009241A9" w:rsidRPr="009241A9" w:rsidRDefault="009241A9">
      <w:pPr>
        <w:pStyle w:val="BodyText"/>
        <w:numPr>
          <w:ilvl w:val="0"/>
          <w:numId w:val="13"/>
        </w:numPr>
        <w:rPr>
          <w:rFonts w:ascii="Georgia" w:eastAsiaTheme="minorHAnsi" w:hAnsi="Georgia" w:cstheme="minorBidi"/>
        </w:rPr>
      </w:pPr>
      <w:r w:rsidRPr="009241A9">
        <w:rPr>
          <w:rFonts w:ascii="Georgia" w:eastAsiaTheme="minorHAnsi" w:hAnsi="Georgia" w:cstheme="minorBidi"/>
        </w:rPr>
        <w:t xml:space="preserve">Appliances </w:t>
      </w:r>
    </w:p>
    <w:p w14:paraId="4144D7ED" w14:textId="03A70C76" w:rsidR="009241A9" w:rsidRPr="009241A9" w:rsidRDefault="009241A9">
      <w:pPr>
        <w:pStyle w:val="BodyText"/>
        <w:numPr>
          <w:ilvl w:val="0"/>
          <w:numId w:val="13"/>
        </w:numPr>
        <w:rPr>
          <w:rFonts w:ascii="Georgia" w:eastAsiaTheme="minorHAnsi" w:hAnsi="Georgia" w:cstheme="minorBidi"/>
        </w:rPr>
      </w:pPr>
      <w:r w:rsidRPr="009241A9">
        <w:rPr>
          <w:rFonts w:ascii="Georgia" w:eastAsiaTheme="minorHAnsi" w:hAnsi="Georgia" w:cstheme="minorBidi"/>
        </w:rPr>
        <w:t>Other project-specific materials and finishes</w:t>
      </w:r>
    </w:p>
    <w:p w14:paraId="2FC3708B" w14:textId="5F82AC88" w:rsidR="006857B2" w:rsidRPr="009E39B0" w:rsidRDefault="006857B2" w:rsidP="006857B2">
      <w:pPr>
        <w:pStyle w:val="BodyText"/>
        <w:rPr>
          <w:rFonts w:ascii="Georgia" w:hAnsi="Georgia"/>
          <w:sz w:val="20"/>
          <w:szCs w:val="20"/>
        </w:rPr>
      </w:pPr>
      <w:r w:rsidRPr="009E39B0">
        <w:rPr>
          <w:rFonts w:ascii="Georgia" w:hAnsi="Georgia"/>
          <w:b/>
          <w:bCs/>
          <w:sz w:val="20"/>
          <w:szCs w:val="20"/>
        </w:rPr>
        <w:t>Please note</w:t>
      </w:r>
    </w:p>
    <w:p w14:paraId="77C15651" w14:textId="77777777" w:rsidR="006857B2" w:rsidRPr="0033672B" w:rsidRDefault="006857B2">
      <w:pPr>
        <w:pStyle w:val="NoSpacing"/>
        <w:numPr>
          <w:ilvl w:val="0"/>
          <w:numId w:val="1"/>
        </w:numPr>
        <w:rPr>
          <w:rFonts w:ascii="Georgia" w:hAnsi="Georgia"/>
          <w:sz w:val="20"/>
          <w:szCs w:val="20"/>
        </w:rPr>
      </w:pPr>
      <w:r w:rsidRPr="0033672B">
        <w:rPr>
          <w:rFonts w:ascii="Georgia" w:hAnsi="Georgia"/>
          <w:sz w:val="20"/>
          <w:szCs w:val="20"/>
        </w:rPr>
        <w:t>Material prices are subject to change based on market conditions at the time of purchase.</w:t>
      </w:r>
    </w:p>
    <w:p w14:paraId="66E3614E" w14:textId="49063011" w:rsidR="004C1BE3" w:rsidRPr="0033672B" w:rsidRDefault="004C1BE3">
      <w:pPr>
        <w:pStyle w:val="NoSpacing"/>
        <w:numPr>
          <w:ilvl w:val="0"/>
          <w:numId w:val="1"/>
        </w:numPr>
        <w:rPr>
          <w:rFonts w:ascii="Georgia" w:hAnsi="Georgia"/>
          <w:sz w:val="20"/>
          <w:szCs w:val="20"/>
        </w:rPr>
      </w:pPr>
      <w:r w:rsidRPr="0033672B">
        <w:rPr>
          <w:rFonts w:ascii="Georgia" w:hAnsi="Georgia"/>
          <w:sz w:val="20"/>
          <w:szCs w:val="20"/>
        </w:rPr>
        <w:t xml:space="preserve">Selections that exceed the original allowance amount will require approval and may result in additional costs. </w:t>
      </w:r>
    </w:p>
    <w:p w14:paraId="3C18D902" w14:textId="0D6EDFD5" w:rsidR="004C1BE3" w:rsidRPr="0033672B" w:rsidRDefault="004C1BE3">
      <w:pPr>
        <w:pStyle w:val="NoSpacing"/>
        <w:numPr>
          <w:ilvl w:val="0"/>
          <w:numId w:val="1"/>
        </w:numPr>
        <w:rPr>
          <w:rFonts w:ascii="Georgia" w:hAnsi="Georgia"/>
          <w:sz w:val="20"/>
          <w:szCs w:val="20"/>
        </w:rPr>
      </w:pPr>
      <w:r w:rsidRPr="0033672B">
        <w:rPr>
          <w:rFonts w:ascii="Georgia" w:hAnsi="Georgia"/>
          <w:sz w:val="20"/>
          <w:szCs w:val="20"/>
        </w:rPr>
        <w:t xml:space="preserve">Any upgrades, additions, or scope changes must be approved through the change order process. </w:t>
      </w:r>
    </w:p>
    <w:p w14:paraId="2049FC3E" w14:textId="718DB82E" w:rsidR="004C1BE3" w:rsidRPr="0033672B" w:rsidRDefault="004C1BE3">
      <w:pPr>
        <w:pStyle w:val="NoSpacing"/>
        <w:numPr>
          <w:ilvl w:val="0"/>
          <w:numId w:val="1"/>
        </w:numPr>
        <w:rPr>
          <w:rFonts w:ascii="Georgia" w:hAnsi="Georgia"/>
          <w:sz w:val="20"/>
          <w:szCs w:val="20"/>
        </w:rPr>
      </w:pPr>
      <w:r w:rsidRPr="0033672B">
        <w:rPr>
          <w:rFonts w:ascii="Georgia" w:hAnsi="Georgia"/>
          <w:sz w:val="20"/>
          <w:szCs w:val="20"/>
        </w:rPr>
        <w:t>In some cases, we may provide a labor-only estimate until material selections have been finalized.</w:t>
      </w:r>
    </w:p>
    <w:p w14:paraId="65DCCD4F" w14:textId="41E02282" w:rsidR="005F2146" w:rsidRPr="005F2146" w:rsidRDefault="005F2146" w:rsidP="005F2146">
      <w:pPr>
        <w:pStyle w:val="ListParagraph"/>
        <w:widowControl/>
        <w:numPr>
          <w:ilvl w:val="0"/>
          <w:numId w:val="1"/>
        </w:numPr>
        <w:autoSpaceDE/>
        <w:autoSpaceDN/>
        <w:rPr>
          <w:rFonts w:ascii="Georgia" w:eastAsia="Times New Roman" w:hAnsi="Georgia" w:cs="Times New Roman"/>
          <w:sz w:val="20"/>
          <w:szCs w:val="20"/>
        </w:rPr>
      </w:pPr>
      <w:r w:rsidRPr="005F2146">
        <w:rPr>
          <w:rFonts w:ascii="Georgia" w:eastAsia="Times New Roman" w:hAnsi="Georgia" w:cs="Times New Roman"/>
          <w:sz w:val="20"/>
          <w:szCs w:val="20"/>
        </w:rPr>
        <w:t>Materials furnished by Contractor may include a procurement and administrative markup to cover purchasing, coordination, handling, warranty administration, delivery, storage, and associated overhead expenses</w:t>
      </w:r>
      <w:r>
        <w:rPr>
          <w:rFonts w:ascii="Georgia" w:eastAsia="Times New Roman" w:hAnsi="Georgia" w:cs="Times New Roman"/>
          <w:sz w:val="20"/>
          <w:szCs w:val="20"/>
        </w:rPr>
        <w:t>.</w:t>
      </w:r>
    </w:p>
    <w:p w14:paraId="0E984384" w14:textId="5E9B0C84" w:rsidR="0033672B" w:rsidRDefault="0033672B">
      <w:pPr>
        <w:pStyle w:val="NoSpacing"/>
        <w:numPr>
          <w:ilvl w:val="0"/>
          <w:numId w:val="1"/>
        </w:numPr>
        <w:rPr>
          <w:rFonts w:ascii="Georgia" w:hAnsi="Georgia"/>
          <w:sz w:val="20"/>
          <w:szCs w:val="20"/>
        </w:rPr>
      </w:pPr>
      <w:r w:rsidRPr="0033672B">
        <w:rPr>
          <w:rFonts w:ascii="Georgia" w:hAnsi="Georgia"/>
          <w:sz w:val="20"/>
          <w:szCs w:val="20"/>
        </w:rPr>
        <w:t>If you plan to supply any materials yourself, please let us know during the estimating process so we can discuss requirements, scheduling considerations, and warranty limitations.</w:t>
      </w:r>
    </w:p>
    <w:p w14:paraId="3164AD77" w14:textId="77777777" w:rsidR="00795DFC" w:rsidRDefault="00795DFC" w:rsidP="00795DFC">
      <w:pPr>
        <w:pStyle w:val="NoSpacing"/>
        <w:ind w:left="720"/>
        <w:rPr>
          <w:rFonts w:ascii="Georgia" w:hAnsi="Georgia"/>
          <w:sz w:val="20"/>
          <w:szCs w:val="20"/>
        </w:rPr>
      </w:pPr>
    </w:p>
    <w:p w14:paraId="18923373" w14:textId="77777777" w:rsidR="008A05C5" w:rsidRPr="008A05C5" w:rsidRDefault="003004F8" w:rsidP="008A05C5">
      <w:pPr>
        <w:pStyle w:val="Heading1"/>
        <w:rPr>
          <w:rFonts w:ascii="Georgia" w:hAnsi="Georgia"/>
          <w:b/>
          <w:bCs/>
          <w:sz w:val="24"/>
          <w:szCs w:val="24"/>
        </w:rPr>
      </w:pPr>
      <w:bookmarkStart w:id="2" w:name="_Toc240273606"/>
      <w:r w:rsidRPr="009E39B0">
        <w:rPr>
          <w:rFonts w:ascii="Georgia" w:hAnsi="Georgia"/>
          <w:b/>
          <w:bCs/>
          <w:sz w:val="24"/>
          <w:szCs w:val="24"/>
        </w:rPr>
        <w:t xml:space="preserve">Step 2: </w:t>
      </w:r>
      <w:r w:rsidR="008A05C5" w:rsidRPr="008A05C5">
        <w:rPr>
          <w:rFonts w:ascii="Georgia" w:hAnsi="Georgia"/>
          <w:b/>
          <w:bCs/>
          <w:sz w:val="24"/>
          <w:szCs w:val="24"/>
        </w:rPr>
        <w:t>Project Approval, Planning &amp; Pre-Construction</w:t>
      </w:r>
      <w:bookmarkEnd w:id="2"/>
    </w:p>
    <w:p w14:paraId="7BCBF552" w14:textId="13123AC3" w:rsidR="006353AC" w:rsidRPr="00AA3D43" w:rsidRDefault="006353AC" w:rsidP="00AA3D43">
      <w:pPr>
        <w:pStyle w:val="NoSpacing"/>
        <w:rPr>
          <w:rFonts w:ascii="Georgia" w:hAnsi="Georgia"/>
          <w:b/>
          <w:bCs/>
          <w:sz w:val="20"/>
          <w:szCs w:val="20"/>
        </w:rPr>
      </w:pPr>
      <w:r w:rsidRPr="00AA3D43">
        <w:rPr>
          <w:rFonts w:ascii="Georgia" w:hAnsi="Georgia"/>
          <w:b/>
          <w:bCs/>
          <w:sz w:val="20"/>
          <w:szCs w:val="20"/>
        </w:rPr>
        <w:t>Project</w:t>
      </w:r>
      <w:r w:rsidR="002B76C6" w:rsidRPr="00AA3D43">
        <w:rPr>
          <w:rFonts w:ascii="Georgia" w:hAnsi="Georgia"/>
          <w:b/>
          <w:bCs/>
          <w:sz w:val="20"/>
          <w:szCs w:val="20"/>
        </w:rPr>
        <w:t xml:space="preserve"> Authorization</w:t>
      </w:r>
    </w:p>
    <w:p w14:paraId="471F5195" w14:textId="242433B2" w:rsidR="003004F8" w:rsidRPr="00AA3D43" w:rsidRDefault="003004F8" w:rsidP="00AA3D43">
      <w:pPr>
        <w:pStyle w:val="NoSpacing"/>
        <w:rPr>
          <w:rFonts w:ascii="Georgia" w:hAnsi="Georgia"/>
          <w:sz w:val="20"/>
          <w:szCs w:val="20"/>
        </w:rPr>
      </w:pPr>
      <w:r w:rsidRPr="00AA3D43">
        <w:rPr>
          <w:rFonts w:ascii="Georgia" w:hAnsi="Georgia"/>
          <w:sz w:val="20"/>
          <w:szCs w:val="20"/>
        </w:rPr>
        <w:t xml:space="preserve">Once you decide to move forward with your project, we will need written authorization before any work can begin. Please note that verbal discussions or agreements do not authorize </w:t>
      </w:r>
      <w:r w:rsidR="00983A33" w:rsidRPr="00AA3D43">
        <w:rPr>
          <w:rFonts w:ascii="Georgia" w:hAnsi="Georgia"/>
          <w:sz w:val="20"/>
          <w:szCs w:val="20"/>
        </w:rPr>
        <w:t>Clean N Brite (CNB)</w:t>
      </w:r>
      <w:r w:rsidRPr="00AA3D43">
        <w:rPr>
          <w:rFonts w:ascii="Georgia" w:hAnsi="Georgia"/>
          <w:sz w:val="20"/>
          <w:szCs w:val="20"/>
        </w:rPr>
        <w:t xml:space="preserve"> to proceed with any work.</w:t>
      </w:r>
    </w:p>
    <w:p w14:paraId="3BECA6CF" w14:textId="77777777" w:rsidR="004E639C" w:rsidRPr="00AA3D43" w:rsidRDefault="004E639C" w:rsidP="00AA3D43">
      <w:pPr>
        <w:pStyle w:val="NoSpacing"/>
        <w:rPr>
          <w:rFonts w:ascii="Georgia" w:hAnsi="Georgia"/>
          <w:sz w:val="20"/>
          <w:szCs w:val="20"/>
        </w:rPr>
      </w:pPr>
      <w:r w:rsidRPr="00AA3D43">
        <w:rPr>
          <w:rFonts w:ascii="Georgia" w:hAnsi="Georgia"/>
          <w:sz w:val="20"/>
          <w:szCs w:val="20"/>
        </w:rPr>
        <w:t>To initiate the project, we require:</w:t>
      </w:r>
    </w:p>
    <w:p w14:paraId="5DEB5958" w14:textId="77777777" w:rsidR="00B75611" w:rsidRPr="00AA3D43" w:rsidRDefault="004E639C">
      <w:pPr>
        <w:pStyle w:val="NoSpacing"/>
        <w:numPr>
          <w:ilvl w:val="0"/>
          <w:numId w:val="60"/>
        </w:numPr>
        <w:rPr>
          <w:rFonts w:ascii="Georgia" w:hAnsi="Georgia"/>
          <w:sz w:val="20"/>
          <w:szCs w:val="20"/>
        </w:rPr>
      </w:pPr>
      <w:r w:rsidRPr="00AA3D43">
        <w:rPr>
          <w:rFonts w:ascii="Georgia" w:hAnsi="Georgia"/>
          <w:sz w:val="20"/>
          <w:szCs w:val="20"/>
        </w:rPr>
        <w:t>A signed quote through our quoting software</w:t>
      </w:r>
    </w:p>
    <w:p w14:paraId="55E8C06F" w14:textId="530C1D31" w:rsidR="00B75611" w:rsidRPr="00AA3D43" w:rsidRDefault="00B75611">
      <w:pPr>
        <w:pStyle w:val="NoSpacing"/>
        <w:numPr>
          <w:ilvl w:val="0"/>
          <w:numId w:val="60"/>
        </w:numPr>
        <w:rPr>
          <w:rFonts w:ascii="Georgia" w:hAnsi="Georgia"/>
          <w:sz w:val="20"/>
          <w:szCs w:val="20"/>
        </w:rPr>
      </w:pPr>
      <w:r w:rsidRPr="00AA3D43">
        <w:rPr>
          <w:rFonts w:ascii="Georgia" w:eastAsia="Times New Roman" w:hAnsi="Georgia" w:cs="Segoe UI"/>
          <w:sz w:val="20"/>
          <w:szCs w:val="20"/>
        </w:rPr>
        <w:t xml:space="preserve">An initial </w:t>
      </w:r>
      <w:r w:rsidR="00DC7AD6">
        <w:rPr>
          <w:rFonts w:ascii="Georgia" w:eastAsia="Times New Roman" w:hAnsi="Georgia" w:cs="Segoe UI"/>
          <w:sz w:val="20"/>
          <w:szCs w:val="20"/>
        </w:rPr>
        <w:t>non-refund</w:t>
      </w:r>
      <w:r w:rsidR="00E56B6D">
        <w:rPr>
          <w:rFonts w:ascii="Georgia" w:eastAsia="Times New Roman" w:hAnsi="Georgia" w:cs="Segoe UI"/>
          <w:sz w:val="20"/>
          <w:szCs w:val="20"/>
        </w:rPr>
        <w:t xml:space="preserve">able </w:t>
      </w:r>
      <w:r w:rsidRPr="00AA3D43">
        <w:rPr>
          <w:rFonts w:ascii="Georgia" w:eastAsia="Times New Roman" w:hAnsi="Georgia" w:cs="Segoe UI"/>
          <w:sz w:val="20"/>
          <w:szCs w:val="20"/>
        </w:rPr>
        <w:t xml:space="preserve">project development </w:t>
      </w:r>
      <w:r w:rsidR="008E266F">
        <w:rPr>
          <w:rFonts w:ascii="Georgia" w:eastAsia="Times New Roman" w:hAnsi="Georgia" w:cs="Segoe UI"/>
          <w:sz w:val="20"/>
          <w:szCs w:val="20"/>
        </w:rPr>
        <w:t>retainer</w:t>
      </w:r>
      <w:r w:rsidRPr="00AA3D43">
        <w:rPr>
          <w:rFonts w:ascii="Georgia" w:eastAsia="Times New Roman" w:hAnsi="Georgia" w:cs="Segoe UI"/>
          <w:sz w:val="20"/>
          <w:szCs w:val="20"/>
        </w:rPr>
        <w:t xml:space="preserve"> of $1,000</w:t>
      </w:r>
    </w:p>
    <w:p w14:paraId="29ABEDB8" w14:textId="77777777" w:rsidR="002B46EA" w:rsidRDefault="004E639C" w:rsidP="002B46EA">
      <w:pPr>
        <w:pStyle w:val="NoSpacing"/>
        <w:ind w:left="360"/>
        <w:rPr>
          <w:rFonts w:ascii="Georgia" w:hAnsi="Georgia"/>
          <w:sz w:val="20"/>
          <w:szCs w:val="20"/>
        </w:rPr>
      </w:pPr>
      <w:r w:rsidRPr="00AA3D43">
        <w:rPr>
          <w:rFonts w:ascii="Georgia" w:hAnsi="Georgia"/>
          <w:sz w:val="20"/>
          <w:szCs w:val="20"/>
        </w:rPr>
        <w:t>This allows us to begin project planning and the permitting process, if required. For larger projects, a progress (draw) payment schedule may be provided.</w:t>
      </w:r>
      <w:r w:rsidR="00230E4A" w:rsidRPr="00230E4A">
        <w:rPr>
          <w:rFonts w:ascii="Georgia" w:hAnsi="Georgia"/>
          <w:sz w:val="20"/>
          <w:szCs w:val="20"/>
        </w:rPr>
        <w:t xml:space="preserve"> </w:t>
      </w:r>
    </w:p>
    <w:p w14:paraId="104BBBAF" w14:textId="798CCD46" w:rsidR="00230E4A" w:rsidRPr="00AA3D43" w:rsidRDefault="00230E4A" w:rsidP="002B46EA">
      <w:pPr>
        <w:pStyle w:val="NoSpacing"/>
        <w:numPr>
          <w:ilvl w:val="0"/>
          <w:numId w:val="61"/>
        </w:numPr>
        <w:rPr>
          <w:rFonts w:ascii="Georgia" w:hAnsi="Georgia"/>
          <w:sz w:val="20"/>
          <w:szCs w:val="20"/>
        </w:rPr>
      </w:pPr>
      <w:r w:rsidRPr="00AA3D43">
        <w:rPr>
          <w:rFonts w:ascii="Georgia" w:hAnsi="Georgia"/>
          <w:sz w:val="20"/>
          <w:szCs w:val="20"/>
        </w:rPr>
        <w:t>After final material selections have been made, an additional payment of up to 50% of the total project cost may be collected to begin purchasing materials. Once materials have been obtained, we will confirm an anticipated start date.</w:t>
      </w:r>
    </w:p>
    <w:p w14:paraId="44334BC8" w14:textId="446BF4A0" w:rsidR="004E639C" w:rsidRDefault="004E639C" w:rsidP="00230E4A">
      <w:pPr>
        <w:pStyle w:val="NoSpacing"/>
        <w:ind w:left="360"/>
        <w:rPr>
          <w:rFonts w:ascii="Georgia" w:hAnsi="Georgia"/>
          <w:sz w:val="20"/>
          <w:szCs w:val="20"/>
        </w:rPr>
      </w:pPr>
    </w:p>
    <w:p w14:paraId="46DBFD9B" w14:textId="77777777" w:rsidR="009F693C" w:rsidRDefault="009F693C" w:rsidP="00230E4A">
      <w:pPr>
        <w:pStyle w:val="NoSpacing"/>
        <w:ind w:left="360"/>
        <w:rPr>
          <w:rFonts w:ascii="Georgia" w:hAnsi="Georgia"/>
          <w:sz w:val="20"/>
          <w:szCs w:val="20"/>
        </w:rPr>
      </w:pPr>
    </w:p>
    <w:p w14:paraId="1EF53C2C" w14:textId="77777777" w:rsidR="001D2E23" w:rsidRDefault="001D2E23" w:rsidP="00230E4A">
      <w:pPr>
        <w:pStyle w:val="NoSpacing"/>
        <w:ind w:left="360"/>
        <w:rPr>
          <w:rFonts w:ascii="Georgia" w:hAnsi="Georgia"/>
          <w:sz w:val="20"/>
          <w:szCs w:val="20"/>
        </w:rPr>
      </w:pPr>
    </w:p>
    <w:p w14:paraId="72A70729" w14:textId="77777777" w:rsidR="001D2E23" w:rsidRDefault="001D2E23" w:rsidP="00230E4A">
      <w:pPr>
        <w:pStyle w:val="NoSpacing"/>
        <w:ind w:left="360"/>
        <w:rPr>
          <w:rFonts w:ascii="Georgia" w:hAnsi="Georgia"/>
          <w:sz w:val="20"/>
          <w:szCs w:val="20"/>
        </w:rPr>
      </w:pPr>
    </w:p>
    <w:p w14:paraId="3F496865" w14:textId="77777777" w:rsidR="00F56502" w:rsidRPr="00AA3D43" w:rsidRDefault="00F56502" w:rsidP="00AA3D43">
      <w:pPr>
        <w:pStyle w:val="NoSpacing"/>
        <w:rPr>
          <w:rFonts w:ascii="Georgia" w:hAnsi="Georgia"/>
          <w:b/>
          <w:bCs/>
          <w:sz w:val="20"/>
          <w:szCs w:val="20"/>
        </w:rPr>
      </w:pPr>
      <w:r w:rsidRPr="00AA3D43">
        <w:rPr>
          <w:rFonts w:ascii="Georgia" w:hAnsi="Georgia"/>
          <w:b/>
          <w:bCs/>
          <w:sz w:val="20"/>
          <w:szCs w:val="20"/>
        </w:rPr>
        <w:t>Permits &amp; Code Requirements</w:t>
      </w:r>
    </w:p>
    <w:p w14:paraId="340CE7C2" w14:textId="77777777" w:rsidR="005A7289" w:rsidRPr="00AA3D43" w:rsidRDefault="005A7289" w:rsidP="00AA3D43">
      <w:pPr>
        <w:pStyle w:val="NoSpacing"/>
        <w:rPr>
          <w:rFonts w:ascii="Georgia" w:hAnsi="Georgia"/>
          <w:sz w:val="20"/>
          <w:szCs w:val="20"/>
        </w:rPr>
      </w:pPr>
      <w:r w:rsidRPr="00AA3D43">
        <w:rPr>
          <w:rFonts w:ascii="Georgia" w:hAnsi="Georgia"/>
          <w:sz w:val="20"/>
          <w:szCs w:val="20"/>
        </w:rPr>
        <w:t>While CNB will coordinate permit applications and required documentation, review and approval timelines are controlled by the permitting authority and may impact project scheduling.</w:t>
      </w:r>
    </w:p>
    <w:p w14:paraId="17903316" w14:textId="77777777" w:rsidR="007B2FC1" w:rsidRPr="00AA3D43" w:rsidRDefault="007B2FC1" w:rsidP="00AA3D43">
      <w:pPr>
        <w:pStyle w:val="NoSpacing"/>
        <w:rPr>
          <w:rFonts w:ascii="Georgia" w:hAnsi="Georgia"/>
          <w:b/>
          <w:bCs/>
          <w:sz w:val="20"/>
          <w:szCs w:val="20"/>
        </w:rPr>
      </w:pPr>
      <w:r w:rsidRPr="00AA3D43">
        <w:rPr>
          <w:rFonts w:ascii="Georgia" w:hAnsi="Georgia"/>
          <w:b/>
          <w:bCs/>
          <w:sz w:val="20"/>
          <w:szCs w:val="20"/>
        </w:rPr>
        <w:t>Please Note</w:t>
      </w:r>
    </w:p>
    <w:p w14:paraId="596B4547" w14:textId="77777777" w:rsidR="00D72BA9" w:rsidRPr="00AA3D43" w:rsidRDefault="00D72BA9" w:rsidP="00AA3D43">
      <w:pPr>
        <w:pStyle w:val="NoSpacing"/>
        <w:rPr>
          <w:rFonts w:ascii="Georgia" w:hAnsi="Georgia"/>
          <w:sz w:val="20"/>
          <w:szCs w:val="20"/>
        </w:rPr>
      </w:pPr>
      <w:r w:rsidRPr="00AA3D43">
        <w:rPr>
          <w:rFonts w:ascii="Georgia" w:hAnsi="Georgia"/>
          <w:sz w:val="20"/>
          <w:szCs w:val="20"/>
        </w:rPr>
        <w:t>If previously unknown code-related upgrades are required by the permitting authority or inspection process, additional costs may apply and will be documented through the change order process.</w:t>
      </w:r>
    </w:p>
    <w:p w14:paraId="534B53E5" w14:textId="77777777" w:rsidR="007B2FC1" w:rsidRPr="00AA3D43" w:rsidRDefault="007B2FC1" w:rsidP="00AA3D43">
      <w:pPr>
        <w:pStyle w:val="NoSpacing"/>
        <w:rPr>
          <w:rFonts w:ascii="Georgia" w:hAnsi="Georgia"/>
          <w:sz w:val="20"/>
          <w:szCs w:val="20"/>
        </w:rPr>
      </w:pPr>
      <w:r w:rsidRPr="00AA3D43">
        <w:rPr>
          <w:rFonts w:ascii="Georgia" w:hAnsi="Georgia"/>
          <w:sz w:val="20"/>
          <w:szCs w:val="20"/>
        </w:rPr>
        <w:t>Examples may include:</w:t>
      </w:r>
    </w:p>
    <w:p w14:paraId="0BDE4CDD" w14:textId="77777777" w:rsidR="007B2FC1" w:rsidRPr="00AA3D43" w:rsidRDefault="007B2FC1">
      <w:pPr>
        <w:pStyle w:val="NoSpacing"/>
        <w:numPr>
          <w:ilvl w:val="0"/>
          <w:numId w:val="59"/>
        </w:numPr>
        <w:rPr>
          <w:rFonts w:ascii="Georgia" w:hAnsi="Georgia"/>
          <w:sz w:val="20"/>
          <w:szCs w:val="20"/>
        </w:rPr>
      </w:pPr>
      <w:r w:rsidRPr="00AA3D43">
        <w:rPr>
          <w:rFonts w:ascii="Georgia" w:hAnsi="Georgia"/>
          <w:sz w:val="20"/>
          <w:szCs w:val="20"/>
        </w:rPr>
        <w:t>Smoke detectors</w:t>
      </w:r>
    </w:p>
    <w:p w14:paraId="6A377780" w14:textId="77777777" w:rsidR="007B2FC1" w:rsidRPr="00AA3D43" w:rsidRDefault="007B2FC1">
      <w:pPr>
        <w:pStyle w:val="NoSpacing"/>
        <w:numPr>
          <w:ilvl w:val="0"/>
          <w:numId w:val="59"/>
        </w:numPr>
        <w:rPr>
          <w:rFonts w:ascii="Georgia" w:hAnsi="Georgia"/>
          <w:sz w:val="20"/>
          <w:szCs w:val="20"/>
        </w:rPr>
      </w:pPr>
      <w:r w:rsidRPr="00AA3D43">
        <w:rPr>
          <w:rFonts w:ascii="Georgia" w:hAnsi="Georgia"/>
          <w:sz w:val="20"/>
          <w:szCs w:val="20"/>
        </w:rPr>
        <w:t>GFCI outlets</w:t>
      </w:r>
    </w:p>
    <w:p w14:paraId="6CF052B2" w14:textId="77777777" w:rsidR="007B2FC1" w:rsidRPr="00AA3D43" w:rsidRDefault="007B2FC1">
      <w:pPr>
        <w:pStyle w:val="NoSpacing"/>
        <w:numPr>
          <w:ilvl w:val="0"/>
          <w:numId w:val="59"/>
        </w:numPr>
        <w:rPr>
          <w:rFonts w:ascii="Georgia" w:hAnsi="Georgia"/>
          <w:sz w:val="20"/>
          <w:szCs w:val="20"/>
        </w:rPr>
      </w:pPr>
      <w:r w:rsidRPr="00AA3D43">
        <w:rPr>
          <w:rFonts w:ascii="Georgia" w:hAnsi="Georgia"/>
          <w:sz w:val="20"/>
          <w:szCs w:val="20"/>
        </w:rPr>
        <w:t>Plumbing updates</w:t>
      </w:r>
    </w:p>
    <w:p w14:paraId="5AA177C4" w14:textId="77777777" w:rsidR="007B2FC1" w:rsidRPr="00AA3D43" w:rsidRDefault="007B2FC1">
      <w:pPr>
        <w:pStyle w:val="NoSpacing"/>
        <w:numPr>
          <w:ilvl w:val="0"/>
          <w:numId w:val="59"/>
        </w:numPr>
        <w:rPr>
          <w:rFonts w:ascii="Georgia" w:hAnsi="Georgia"/>
          <w:sz w:val="20"/>
          <w:szCs w:val="20"/>
        </w:rPr>
      </w:pPr>
      <w:r w:rsidRPr="00AA3D43">
        <w:rPr>
          <w:rFonts w:ascii="Georgia" w:hAnsi="Georgia"/>
          <w:sz w:val="20"/>
          <w:szCs w:val="20"/>
        </w:rPr>
        <w:t>Tempered glass windows</w:t>
      </w:r>
    </w:p>
    <w:p w14:paraId="7F7C72D7" w14:textId="77777777" w:rsidR="007B2FC1" w:rsidRPr="00AA3D43" w:rsidRDefault="007B2FC1">
      <w:pPr>
        <w:pStyle w:val="NoSpacing"/>
        <w:numPr>
          <w:ilvl w:val="0"/>
          <w:numId w:val="59"/>
        </w:numPr>
        <w:rPr>
          <w:rFonts w:ascii="Georgia" w:hAnsi="Georgia"/>
          <w:sz w:val="20"/>
          <w:szCs w:val="20"/>
        </w:rPr>
      </w:pPr>
      <w:r w:rsidRPr="00AA3D43">
        <w:rPr>
          <w:rFonts w:ascii="Georgia" w:hAnsi="Georgia"/>
          <w:sz w:val="20"/>
          <w:szCs w:val="20"/>
        </w:rPr>
        <w:t>Other required safety or structural improvements</w:t>
      </w:r>
    </w:p>
    <w:p w14:paraId="7EA0E03A" w14:textId="77777777" w:rsidR="007B2FC1" w:rsidRPr="007B2FC1" w:rsidRDefault="007B2FC1" w:rsidP="007B2FC1">
      <w:pPr>
        <w:pStyle w:val="BodyText"/>
        <w:ind w:left="720"/>
        <w:rPr>
          <w:rFonts w:ascii="Georgia" w:hAnsi="Georgia"/>
          <w:sz w:val="20"/>
          <w:szCs w:val="20"/>
        </w:rPr>
      </w:pPr>
    </w:p>
    <w:p w14:paraId="5AC401A9" w14:textId="77777777" w:rsidR="002F4316" w:rsidRPr="00B859CC" w:rsidRDefault="002F4316" w:rsidP="007B4B6D">
      <w:pPr>
        <w:pStyle w:val="Heading3"/>
        <w:rPr>
          <w:rFonts w:ascii="Georgia" w:hAnsi="Georgia"/>
          <w:b/>
          <w:bCs/>
          <w:color w:val="auto"/>
          <w:sz w:val="22"/>
          <w:szCs w:val="22"/>
        </w:rPr>
      </w:pPr>
      <w:bookmarkStart w:id="3" w:name="_Toc240273607"/>
      <w:r w:rsidRPr="00B859CC">
        <w:rPr>
          <w:rFonts w:ascii="Georgia" w:hAnsi="Georgia"/>
          <w:b/>
          <w:bCs/>
          <w:color w:val="auto"/>
          <w:sz w:val="22"/>
          <w:szCs w:val="22"/>
        </w:rPr>
        <w:t>Change Orders &amp; Upgrades</w:t>
      </w:r>
      <w:bookmarkEnd w:id="3"/>
    </w:p>
    <w:p w14:paraId="3D0E1AED" w14:textId="77777777" w:rsidR="00400972" w:rsidRPr="00AA3D43" w:rsidRDefault="00400972" w:rsidP="00AA3D43">
      <w:pPr>
        <w:pStyle w:val="NoSpacing"/>
        <w:rPr>
          <w:rFonts w:ascii="Georgia" w:hAnsi="Georgia"/>
          <w:b/>
          <w:bCs/>
          <w:sz w:val="20"/>
          <w:szCs w:val="20"/>
        </w:rPr>
      </w:pPr>
      <w:r w:rsidRPr="00AA3D43">
        <w:rPr>
          <w:rFonts w:ascii="Georgia" w:hAnsi="Georgia"/>
          <w:b/>
          <w:bCs/>
          <w:sz w:val="20"/>
          <w:szCs w:val="20"/>
        </w:rPr>
        <w:t>Project Scope</w:t>
      </w:r>
    </w:p>
    <w:p w14:paraId="428B2911" w14:textId="77777777" w:rsidR="00B859CC" w:rsidRPr="00AA3D43" w:rsidRDefault="00B859CC" w:rsidP="00AA3D43">
      <w:pPr>
        <w:pStyle w:val="NoSpacing"/>
        <w:rPr>
          <w:rFonts w:ascii="Georgia" w:hAnsi="Georgia"/>
          <w:sz w:val="20"/>
          <w:szCs w:val="20"/>
        </w:rPr>
      </w:pPr>
      <w:r w:rsidRPr="00AA3D43">
        <w:rPr>
          <w:rFonts w:ascii="Georgia" w:hAnsi="Georgia"/>
          <w:sz w:val="20"/>
          <w:szCs w:val="20"/>
        </w:rPr>
        <w:t>The approved Scope of Work ("Job Scope") is the controlling document for this project. Only the items, services, and deliverables specifically included in the Job Scope are part of the agreed project budget and timeline.</w:t>
      </w:r>
    </w:p>
    <w:p w14:paraId="6FB34F95" w14:textId="77777777" w:rsidR="00B859CC" w:rsidRPr="00AA3D43" w:rsidRDefault="00B859CC" w:rsidP="00AA3D43">
      <w:pPr>
        <w:pStyle w:val="NoSpacing"/>
        <w:rPr>
          <w:rFonts w:ascii="Georgia" w:hAnsi="Georgia"/>
          <w:sz w:val="20"/>
          <w:szCs w:val="20"/>
        </w:rPr>
      </w:pPr>
      <w:r w:rsidRPr="00AA3D43">
        <w:rPr>
          <w:rFonts w:ascii="Georgia" w:hAnsi="Georgia"/>
          <w:sz w:val="20"/>
          <w:szCs w:val="20"/>
        </w:rPr>
        <w:t>Any work not included in the Job Scope is considered outside the scope of the project and must be approved through a written Change Order before work can proceed.</w:t>
      </w:r>
    </w:p>
    <w:p w14:paraId="4D01023C" w14:textId="77777777" w:rsidR="00B859CC" w:rsidRPr="00AA3D43" w:rsidRDefault="00B859CC" w:rsidP="00AA3D43">
      <w:pPr>
        <w:pStyle w:val="NoSpacing"/>
        <w:rPr>
          <w:rFonts w:ascii="Georgia" w:hAnsi="Georgia"/>
          <w:sz w:val="20"/>
          <w:szCs w:val="20"/>
        </w:rPr>
      </w:pPr>
    </w:p>
    <w:p w14:paraId="3ABFA26C" w14:textId="77777777" w:rsidR="00B859CC" w:rsidRPr="00AA3D43" w:rsidRDefault="00B859CC" w:rsidP="00AA3D43">
      <w:pPr>
        <w:pStyle w:val="NoSpacing"/>
        <w:rPr>
          <w:rFonts w:ascii="Georgia" w:hAnsi="Georgia"/>
          <w:b/>
          <w:bCs/>
          <w:sz w:val="20"/>
          <w:szCs w:val="20"/>
        </w:rPr>
      </w:pPr>
      <w:r w:rsidRPr="00AA3D43">
        <w:rPr>
          <w:rFonts w:ascii="Georgia" w:hAnsi="Georgia"/>
          <w:b/>
          <w:bCs/>
          <w:sz w:val="20"/>
          <w:szCs w:val="20"/>
        </w:rPr>
        <w:t>Understanding Changes During a Project</w:t>
      </w:r>
    </w:p>
    <w:p w14:paraId="64C6CEEA" w14:textId="1FB91D2E" w:rsidR="00B859CC" w:rsidRPr="00AA3D43" w:rsidRDefault="00B859CC" w:rsidP="00AA3D43">
      <w:pPr>
        <w:pStyle w:val="NoSpacing"/>
        <w:rPr>
          <w:rFonts w:ascii="Georgia" w:hAnsi="Georgia"/>
          <w:sz w:val="20"/>
          <w:szCs w:val="20"/>
        </w:rPr>
      </w:pPr>
      <w:r w:rsidRPr="00AA3D43">
        <w:rPr>
          <w:rFonts w:ascii="Georgia" w:hAnsi="Georgia"/>
          <w:sz w:val="20"/>
          <w:szCs w:val="20"/>
        </w:rPr>
        <w:t>As your project progresses, it is natural for ideas and preferences to evolve. You may choose to modify finishes, layouts, or features as the project takes shape</w:t>
      </w:r>
      <w:r w:rsidR="0089325F" w:rsidRPr="00AA3D43">
        <w:rPr>
          <w:rFonts w:ascii="Georgia" w:hAnsi="Georgia"/>
          <w:sz w:val="20"/>
          <w:szCs w:val="20"/>
        </w:rPr>
        <w:t>.</w:t>
      </w:r>
    </w:p>
    <w:p w14:paraId="44EF3C6D" w14:textId="11E2576D" w:rsidR="00B859CC" w:rsidRPr="00AA3D43" w:rsidRDefault="00F1700E" w:rsidP="00AA3D43">
      <w:pPr>
        <w:pStyle w:val="NoSpacing"/>
        <w:rPr>
          <w:rFonts w:ascii="Georgia" w:hAnsi="Georgia"/>
          <w:sz w:val="20"/>
          <w:szCs w:val="20"/>
        </w:rPr>
      </w:pPr>
      <w:r w:rsidRPr="00AA3D43">
        <w:rPr>
          <w:rFonts w:ascii="Georgia" w:hAnsi="Georgia"/>
          <w:sz w:val="20"/>
          <w:szCs w:val="20"/>
        </w:rPr>
        <w:t>We are happy to accommodate changes whenever possible. To ensure clarity and avoid misunderstandings, all changes must be documented in writing.</w:t>
      </w:r>
      <w:r w:rsidR="00781FCE" w:rsidRPr="00AA3D43">
        <w:rPr>
          <w:rFonts w:ascii="Georgia" w:hAnsi="Georgia"/>
          <w:sz w:val="20"/>
          <w:szCs w:val="20"/>
        </w:rPr>
        <w:t xml:space="preserve">  </w:t>
      </w:r>
      <w:r w:rsidR="00B859CC" w:rsidRPr="00AA3D43">
        <w:rPr>
          <w:rFonts w:ascii="Georgia" w:hAnsi="Georgia"/>
          <w:sz w:val="20"/>
          <w:szCs w:val="20"/>
        </w:rPr>
        <w:t xml:space="preserve">For each requested change, we will provide a detailed Change Order </w:t>
      </w:r>
      <w:proofErr w:type="gramStart"/>
      <w:r w:rsidR="00B859CC" w:rsidRPr="00AA3D43">
        <w:rPr>
          <w:rFonts w:ascii="Georgia" w:hAnsi="Georgia"/>
          <w:sz w:val="20"/>
          <w:szCs w:val="20"/>
        </w:rPr>
        <w:t>outlining</w:t>
      </w:r>
      <w:proofErr w:type="gramEnd"/>
      <w:r w:rsidR="00B859CC" w:rsidRPr="00AA3D43">
        <w:rPr>
          <w:rFonts w:ascii="Georgia" w:hAnsi="Georgia"/>
          <w:sz w:val="20"/>
          <w:szCs w:val="20"/>
        </w:rPr>
        <w:t>:</w:t>
      </w:r>
    </w:p>
    <w:p w14:paraId="53E33E35" w14:textId="060E7826" w:rsidR="00F13873" w:rsidRPr="00AA3D43" w:rsidRDefault="00F13873">
      <w:pPr>
        <w:pStyle w:val="NoSpacing"/>
        <w:numPr>
          <w:ilvl w:val="0"/>
          <w:numId w:val="58"/>
        </w:numPr>
        <w:rPr>
          <w:rFonts w:ascii="Georgia" w:hAnsi="Georgia"/>
          <w:sz w:val="20"/>
          <w:szCs w:val="20"/>
        </w:rPr>
      </w:pPr>
      <w:r w:rsidRPr="00AA3D43">
        <w:rPr>
          <w:rFonts w:ascii="Georgia" w:hAnsi="Georgia"/>
          <w:sz w:val="20"/>
          <w:szCs w:val="20"/>
        </w:rPr>
        <w:t xml:space="preserve">Scope of the change </w:t>
      </w:r>
    </w:p>
    <w:p w14:paraId="4FD66061" w14:textId="43DAD486" w:rsidR="00F13873" w:rsidRPr="00AA3D43" w:rsidRDefault="00F13873">
      <w:pPr>
        <w:pStyle w:val="NoSpacing"/>
        <w:numPr>
          <w:ilvl w:val="0"/>
          <w:numId w:val="58"/>
        </w:numPr>
        <w:rPr>
          <w:rFonts w:ascii="Georgia" w:hAnsi="Georgia"/>
          <w:sz w:val="20"/>
          <w:szCs w:val="20"/>
        </w:rPr>
      </w:pPr>
      <w:r w:rsidRPr="00AA3D43">
        <w:rPr>
          <w:rFonts w:ascii="Georgia" w:hAnsi="Georgia"/>
          <w:sz w:val="20"/>
          <w:szCs w:val="20"/>
        </w:rPr>
        <w:t xml:space="preserve">Cost increases or credits </w:t>
      </w:r>
    </w:p>
    <w:p w14:paraId="6E3C3D01" w14:textId="53446F6D" w:rsidR="00F13873" w:rsidRPr="00AA3D43" w:rsidRDefault="00F13873">
      <w:pPr>
        <w:pStyle w:val="NoSpacing"/>
        <w:numPr>
          <w:ilvl w:val="0"/>
          <w:numId w:val="58"/>
        </w:numPr>
        <w:rPr>
          <w:rFonts w:ascii="Georgia" w:hAnsi="Georgia"/>
          <w:sz w:val="20"/>
          <w:szCs w:val="20"/>
        </w:rPr>
      </w:pPr>
      <w:r w:rsidRPr="00AA3D43">
        <w:rPr>
          <w:rFonts w:ascii="Georgia" w:hAnsi="Georgia"/>
          <w:sz w:val="20"/>
          <w:szCs w:val="20"/>
        </w:rPr>
        <w:t>Impact on the project schedule</w:t>
      </w:r>
    </w:p>
    <w:p w14:paraId="36DD0EA3" w14:textId="35E1F819" w:rsidR="00126774" w:rsidRPr="00AA3D43" w:rsidRDefault="00B859CC" w:rsidP="00AA3D43">
      <w:pPr>
        <w:pStyle w:val="NoSpacing"/>
        <w:rPr>
          <w:rFonts w:ascii="Georgia" w:hAnsi="Georgia"/>
          <w:sz w:val="20"/>
          <w:szCs w:val="20"/>
        </w:rPr>
      </w:pPr>
      <w:r w:rsidRPr="00AA3D43">
        <w:rPr>
          <w:rFonts w:ascii="Georgia" w:hAnsi="Georgia"/>
          <w:sz w:val="20"/>
          <w:szCs w:val="20"/>
        </w:rPr>
        <w:t>This process ensures that everyone remains fully informed and aligned</w:t>
      </w:r>
      <w:r w:rsidR="00126774" w:rsidRPr="00AA3D43">
        <w:rPr>
          <w:rFonts w:ascii="Georgia" w:eastAsia="Times New Roman" w:hAnsi="Georgia" w:cs="Segoe UI"/>
          <w:sz w:val="20"/>
          <w:szCs w:val="20"/>
        </w:rPr>
        <w:t xml:space="preserve"> </w:t>
      </w:r>
      <w:r w:rsidR="00126774" w:rsidRPr="00AA3D43">
        <w:rPr>
          <w:rFonts w:ascii="Georgia" w:hAnsi="Georgia"/>
          <w:sz w:val="20"/>
          <w:szCs w:val="20"/>
        </w:rPr>
        <w:t>throughout the project.</w:t>
      </w:r>
    </w:p>
    <w:p w14:paraId="43B523C2" w14:textId="77777777" w:rsidR="00B859CC" w:rsidRPr="00AA3D43" w:rsidRDefault="00B859CC" w:rsidP="00AA3D43">
      <w:pPr>
        <w:pStyle w:val="NoSpacing"/>
        <w:rPr>
          <w:rFonts w:ascii="Georgia" w:hAnsi="Georgia"/>
          <w:sz w:val="20"/>
          <w:szCs w:val="20"/>
        </w:rPr>
      </w:pPr>
    </w:p>
    <w:p w14:paraId="1729A112" w14:textId="77777777" w:rsidR="00B859CC" w:rsidRPr="00AA3D43" w:rsidRDefault="00B859CC" w:rsidP="00AA3D43">
      <w:pPr>
        <w:pStyle w:val="NoSpacing"/>
        <w:rPr>
          <w:rFonts w:ascii="Georgia" w:hAnsi="Georgia"/>
          <w:b/>
          <w:bCs/>
          <w:sz w:val="20"/>
          <w:szCs w:val="20"/>
        </w:rPr>
      </w:pPr>
      <w:r w:rsidRPr="00AA3D43">
        <w:rPr>
          <w:rFonts w:ascii="Georgia" w:hAnsi="Georgia"/>
          <w:b/>
          <w:bCs/>
          <w:sz w:val="20"/>
          <w:szCs w:val="20"/>
        </w:rPr>
        <w:t>Cost &amp; Timing Considerations</w:t>
      </w:r>
    </w:p>
    <w:p w14:paraId="7D4B9863" w14:textId="7B4FDD68" w:rsidR="00126774" w:rsidRPr="00AA3D43" w:rsidRDefault="00126774">
      <w:pPr>
        <w:pStyle w:val="NoSpacing"/>
        <w:numPr>
          <w:ilvl w:val="0"/>
          <w:numId w:val="56"/>
        </w:numPr>
        <w:rPr>
          <w:rFonts w:ascii="Georgia" w:hAnsi="Georgia"/>
          <w:sz w:val="20"/>
          <w:szCs w:val="20"/>
        </w:rPr>
      </w:pPr>
      <w:r w:rsidRPr="00AA3D43">
        <w:rPr>
          <w:rFonts w:ascii="Georgia" w:hAnsi="Georgia"/>
          <w:sz w:val="20"/>
          <w:szCs w:val="20"/>
        </w:rPr>
        <w:t xml:space="preserve">Changes may result in additional costs and/or schedule extensions </w:t>
      </w:r>
    </w:p>
    <w:p w14:paraId="58220819" w14:textId="30996B6C" w:rsidR="00126774" w:rsidRPr="00AA3D43" w:rsidRDefault="00126774">
      <w:pPr>
        <w:pStyle w:val="NoSpacing"/>
        <w:numPr>
          <w:ilvl w:val="0"/>
          <w:numId w:val="56"/>
        </w:numPr>
        <w:rPr>
          <w:rFonts w:ascii="Georgia" w:hAnsi="Georgia"/>
          <w:sz w:val="20"/>
          <w:szCs w:val="20"/>
        </w:rPr>
      </w:pPr>
      <w:r w:rsidRPr="00AA3D43">
        <w:rPr>
          <w:rFonts w:ascii="Georgia" w:hAnsi="Georgia"/>
          <w:sz w:val="20"/>
          <w:szCs w:val="20"/>
        </w:rPr>
        <w:t xml:space="preserve">Some Change Orders may result in credits or be cost-neutral </w:t>
      </w:r>
    </w:p>
    <w:p w14:paraId="2C9D83EB" w14:textId="7AF70D8E" w:rsidR="00126774" w:rsidRPr="00AA3D43" w:rsidRDefault="00126774">
      <w:pPr>
        <w:pStyle w:val="NoSpacing"/>
        <w:numPr>
          <w:ilvl w:val="0"/>
          <w:numId w:val="56"/>
        </w:numPr>
        <w:rPr>
          <w:rFonts w:ascii="Georgia" w:hAnsi="Georgia"/>
          <w:sz w:val="20"/>
          <w:szCs w:val="20"/>
        </w:rPr>
      </w:pPr>
      <w:r w:rsidRPr="00AA3D43">
        <w:rPr>
          <w:rFonts w:ascii="Georgia" w:hAnsi="Georgia"/>
          <w:sz w:val="20"/>
          <w:szCs w:val="20"/>
        </w:rPr>
        <w:t xml:space="preserve">Changes requested before materials are ordered or work begins are typically less expensive </w:t>
      </w:r>
    </w:p>
    <w:p w14:paraId="31DAAA3C" w14:textId="5E03F4C4" w:rsidR="00126774" w:rsidRPr="00AA3D43" w:rsidRDefault="00126774">
      <w:pPr>
        <w:pStyle w:val="NoSpacing"/>
        <w:numPr>
          <w:ilvl w:val="0"/>
          <w:numId w:val="56"/>
        </w:numPr>
        <w:rPr>
          <w:rFonts w:ascii="Georgia" w:hAnsi="Georgia"/>
          <w:sz w:val="20"/>
          <w:szCs w:val="20"/>
        </w:rPr>
      </w:pPr>
      <w:r w:rsidRPr="00AA3D43">
        <w:rPr>
          <w:rFonts w:ascii="Georgia" w:hAnsi="Georgia"/>
          <w:sz w:val="20"/>
          <w:szCs w:val="20"/>
        </w:rPr>
        <w:t>Late changes may require demolition, rework, or supplier restocking fees</w:t>
      </w:r>
    </w:p>
    <w:p w14:paraId="78E9CBCC" w14:textId="77777777" w:rsidR="00B859CC" w:rsidRPr="00AA3D43" w:rsidRDefault="00B859CC" w:rsidP="00AA3D43">
      <w:pPr>
        <w:pStyle w:val="NoSpacing"/>
        <w:rPr>
          <w:rFonts w:ascii="Georgia" w:hAnsi="Georgia"/>
          <w:b/>
          <w:bCs/>
          <w:sz w:val="20"/>
          <w:szCs w:val="20"/>
        </w:rPr>
      </w:pPr>
    </w:p>
    <w:p w14:paraId="3C3C4686" w14:textId="77777777" w:rsidR="00B859CC" w:rsidRPr="00AA3D43" w:rsidRDefault="00B859CC" w:rsidP="00AA3D43">
      <w:pPr>
        <w:pStyle w:val="NoSpacing"/>
        <w:rPr>
          <w:rFonts w:ascii="Georgia" w:hAnsi="Georgia"/>
          <w:b/>
          <w:bCs/>
          <w:sz w:val="20"/>
          <w:szCs w:val="20"/>
        </w:rPr>
      </w:pPr>
      <w:r w:rsidRPr="00AA3D43">
        <w:rPr>
          <w:rFonts w:ascii="Georgia" w:hAnsi="Georgia"/>
          <w:b/>
          <w:bCs/>
          <w:sz w:val="20"/>
          <w:szCs w:val="20"/>
        </w:rPr>
        <w:t>Fees &amp; Payment Terms</w:t>
      </w:r>
    </w:p>
    <w:p w14:paraId="6F6A4E6E" w14:textId="77777777" w:rsidR="00B859CC" w:rsidRPr="00AA3D43" w:rsidRDefault="00B859CC">
      <w:pPr>
        <w:pStyle w:val="NoSpacing"/>
        <w:numPr>
          <w:ilvl w:val="0"/>
          <w:numId w:val="57"/>
        </w:numPr>
        <w:rPr>
          <w:rFonts w:ascii="Georgia" w:hAnsi="Georgia"/>
          <w:sz w:val="20"/>
          <w:szCs w:val="20"/>
        </w:rPr>
      </w:pPr>
      <w:r w:rsidRPr="00AA3D43">
        <w:rPr>
          <w:rFonts w:ascii="Georgia" w:hAnsi="Georgia"/>
          <w:sz w:val="20"/>
          <w:szCs w:val="20"/>
        </w:rPr>
        <w:t>Certain Change Orders may include a $150 administrative fee depending on the complexity of the requested change.</w:t>
      </w:r>
    </w:p>
    <w:p w14:paraId="5C4FC44D" w14:textId="77777777" w:rsidR="00B859CC" w:rsidRPr="00AA3D43" w:rsidRDefault="00B859CC">
      <w:pPr>
        <w:pStyle w:val="NoSpacing"/>
        <w:numPr>
          <w:ilvl w:val="0"/>
          <w:numId w:val="57"/>
        </w:numPr>
        <w:rPr>
          <w:rFonts w:ascii="Georgia" w:hAnsi="Georgia"/>
          <w:sz w:val="20"/>
          <w:szCs w:val="20"/>
        </w:rPr>
      </w:pPr>
      <w:r w:rsidRPr="00AA3D43">
        <w:rPr>
          <w:rFonts w:ascii="Georgia" w:hAnsi="Georgia"/>
          <w:sz w:val="20"/>
          <w:szCs w:val="20"/>
        </w:rPr>
        <w:t>Payment for all Change Orders is due at the time of approval, unless otherwise agreed in writing</w:t>
      </w:r>
    </w:p>
    <w:p w14:paraId="7B2A9F00" w14:textId="77777777" w:rsidR="00B859CC" w:rsidRPr="00AA3D43" w:rsidRDefault="00B859CC">
      <w:pPr>
        <w:pStyle w:val="NoSpacing"/>
        <w:numPr>
          <w:ilvl w:val="0"/>
          <w:numId w:val="57"/>
        </w:numPr>
        <w:rPr>
          <w:rFonts w:ascii="Georgia" w:hAnsi="Georgia"/>
          <w:sz w:val="20"/>
          <w:szCs w:val="20"/>
        </w:rPr>
      </w:pPr>
      <w:r w:rsidRPr="00AA3D43">
        <w:rPr>
          <w:rFonts w:ascii="Georgia" w:hAnsi="Georgia"/>
          <w:sz w:val="20"/>
          <w:szCs w:val="20"/>
        </w:rPr>
        <w:t>Approved changes may result in an adjustment to the project completion date</w:t>
      </w:r>
    </w:p>
    <w:p w14:paraId="2D22CBD2" w14:textId="77777777" w:rsidR="00B859CC" w:rsidRPr="009E39B0" w:rsidRDefault="00B859CC" w:rsidP="00B859CC">
      <w:pPr>
        <w:rPr>
          <w:rFonts w:ascii="Georgia" w:eastAsiaTheme="minorHAnsi" w:hAnsi="Georgia" w:cstheme="minorHAnsi"/>
          <w:sz w:val="20"/>
          <w:szCs w:val="20"/>
        </w:rPr>
      </w:pPr>
    </w:p>
    <w:p w14:paraId="2AF204D7" w14:textId="77777777" w:rsidR="00B859CC" w:rsidRPr="00AA3D43" w:rsidRDefault="00B859CC" w:rsidP="00AA3D43">
      <w:pPr>
        <w:pStyle w:val="NoSpacing"/>
        <w:rPr>
          <w:rFonts w:ascii="Georgia" w:hAnsi="Georgia"/>
          <w:b/>
          <w:bCs/>
          <w:sz w:val="20"/>
          <w:szCs w:val="20"/>
        </w:rPr>
      </w:pPr>
      <w:r w:rsidRPr="00AA3D43">
        <w:rPr>
          <w:rFonts w:ascii="Georgia" w:hAnsi="Georgia"/>
          <w:b/>
          <w:bCs/>
          <w:sz w:val="20"/>
          <w:szCs w:val="20"/>
        </w:rPr>
        <w:t>Change Orders vs. Add-Ons</w:t>
      </w:r>
    </w:p>
    <w:p w14:paraId="12282007" w14:textId="2EFB063C" w:rsidR="00FD06A1" w:rsidRPr="00AA3D43" w:rsidRDefault="00FD06A1" w:rsidP="00AA3D43">
      <w:pPr>
        <w:pStyle w:val="NoSpacing"/>
        <w:rPr>
          <w:rFonts w:ascii="Georgia" w:hAnsi="Georgia"/>
          <w:sz w:val="20"/>
          <w:szCs w:val="20"/>
        </w:rPr>
      </w:pPr>
      <w:r w:rsidRPr="00AA3D43">
        <w:rPr>
          <w:rFonts w:ascii="Georgia" w:hAnsi="Georgia"/>
          <w:sz w:val="20"/>
          <w:szCs w:val="20"/>
        </w:rPr>
        <w:t xml:space="preserve">A Change Order modifies, removes, or replaces work included in the original contract. </w:t>
      </w:r>
    </w:p>
    <w:p w14:paraId="2861626B" w14:textId="297A0B17" w:rsidR="00FD06A1" w:rsidRPr="00AA3D43" w:rsidRDefault="00FD06A1" w:rsidP="00AA3D43">
      <w:pPr>
        <w:pStyle w:val="NoSpacing"/>
        <w:rPr>
          <w:rFonts w:ascii="Georgia" w:hAnsi="Georgia"/>
          <w:sz w:val="20"/>
          <w:szCs w:val="20"/>
        </w:rPr>
      </w:pPr>
      <w:r w:rsidRPr="00AA3D43">
        <w:rPr>
          <w:rFonts w:ascii="Georgia" w:hAnsi="Georgia"/>
          <w:sz w:val="20"/>
          <w:szCs w:val="20"/>
        </w:rPr>
        <w:t>An Add-On is new work that was not included in the original contract scope.</w:t>
      </w:r>
    </w:p>
    <w:p w14:paraId="5798F7FD" w14:textId="77777777" w:rsidR="00B859CC" w:rsidRPr="00AA3D43" w:rsidRDefault="00B859CC" w:rsidP="00AA3D43">
      <w:pPr>
        <w:pStyle w:val="NoSpacing"/>
        <w:rPr>
          <w:rFonts w:ascii="Georgia" w:hAnsi="Georgia"/>
          <w:sz w:val="20"/>
          <w:szCs w:val="20"/>
        </w:rPr>
      </w:pPr>
      <w:r w:rsidRPr="00AA3D43">
        <w:rPr>
          <w:rFonts w:ascii="Georgia" w:hAnsi="Georgia"/>
          <w:sz w:val="20"/>
          <w:szCs w:val="20"/>
        </w:rPr>
        <w:t>Both require written approval and may affect cost and schedule.</w:t>
      </w:r>
    </w:p>
    <w:p w14:paraId="226E9920" w14:textId="77777777" w:rsidR="00B859CC" w:rsidRPr="00AA3D43" w:rsidRDefault="00B859CC" w:rsidP="00B859CC">
      <w:pPr>
        <w:rPr>
          <w:rFonts w:ascii="Georgia" w:eastAsiaTheme="minorHAnsi" w:hAnsi="Georgia" w:cstheme="minorHAnsi"/>
          <w:b/>
          <w:bCs/>
          <w:sz w:val="20"/>
          <w:szCs w:val="20"/>
        </w:rPr>
      </w:pPr>
    </w:p>
    <w:p w14:paraId="07F52FE7" w14:textId="77777777" w:rsidR="00B859CC" w:rsidRPr="00AA3D43" w:rsidRDefault="00B859CC" w:rsidP="00AA3D43">
      <w:pPr>
        <w:pStyle w:val="NoSpacing"/>
        <w:rPr>
          <w:rFonts w:ascii="Georgia" w:hAnsi="Georgia"/>
          <w:b/>
          <w:bCs/>
          <w:sz w:val="20"/>
          <w:szCs w:val="20"/>
        </w:rPr>
      </w:pPr>
      <w:r w:rsidRPr="00AA3D43">
        <w:rPr>
          <w:rFonts w:ascii="Georgia" w:hAnsi="Georgia"/>
          <w:b/>
          <w:bCs/>
          <w:sz w:val="20"/>
          <w:szCs w:val="20"/>
        </w:rPr>
        <w:t>Cancellations &amp; Reductions</w:t>
      </w:r>
    </w:p>
    <w:p w14:paraId="34FDD92B" w14:textId="3D6A4711" w:rsidR="00744C25" w:rsidRPr="00AA3D43" w:rsidRDefault="00744C25" w:rsidP="00AA3D43">
      <w:pPr>
        <w:pStyle w:val="NoSpacing"/>
        <w:rPr>
          <w:rFonts w:ascii="Georgia" w:hAnsi="Georgia"/>
          <w:sz w:val="20"/>
          <w:szCs w:val="20"/>
        </w:rPr>
      </w:pPr>
      <w:r w:rsidRPr="00AA3D43">
        <w:rPr>
          <w:rFonts w:ascii="Georgia" w:hAnsi="Georgia"/>
          <w:sz w:val="20"/>
          <w:szCs w:val="20"/>
        </w:rPr>
        <w:t xml:space="preserve">Removing, postponing, or reducing previously approved work may result in cancellation fees, restocking fees, material losses, or charges for labor and administrative costs already incurred </w:t>
      </w:r>
    </w:p>
    <w:p w14:paraId="09811BBE" w14:textId="09519549" w:rsidR="00744C25" w:rsidRPr="00AA3D43" w:rsidRDefault="00744C25" w:rsidP="00AA3D43">
      <w:pPr>
        <w:pStyle w:val="NoSpacing"/>
        <w:rPr>
          <w:rFonts w:ascii="Georgia" w:hAnsi="Georgia"/>
          <w:sz w:val="20"/>
          <w:szCs w:val="20"/>
        </w:rPr>
      </w:pPr>
      <w:r w:rsidRPr="00AA3D43">
        <w:rPr>
          <w:rFonts w:ascii="Georgia" w:hAnsi="Georgia"/>
          <w:sz w:val="20"/>
          <w:szCs w:val="20"/>
        </w:rPr>
        <w:t>Applicable charges may be based on materials already purchased, labor already invested, or preparation work completed prior to the cancellation request</w:t>
      </w:r>
    </w:p>
    <w:p w14:paraId="784695EB" w14:textId="4A5D3A2F" w:rsidR="002F4316" w:rsidRDefault="002F4316" w:rsidP="002F4316">
      <w:pPr>
        <w:pStyle w:val="BodyText"/>
        <w:rPr>
          <w:rFonts w:ascii="Georgia" w:hAnsi="Georgia"/>
          <w:sz w:val="20"/>
          <w:szCs w:val="20"/>
        </w:rPr>
      </w:pPr>
    </w:p>
    <w:p w14:paraId="1AE6DF69" w14:textId="77777777" w:rsidR="00421170" w:rsidRDefault="00421170" w:rsidP="002F4316">
      <w:pPr>
        <w:pStyle w:val="BodyText"/>
        <w:rPr>
          <w:rFonts w:ascii="Georgia" w:hAnsi="Georgia"/>
          <w:sz w:val="20"/>
          <w:szCs w:val="20"/>
        </w:rPr>
      </w:pPr>
    </w:p>
    <w:p w14:paraId="1EF519C8" w14:textId="77777777" w:rsidR="00421170" w:rsidRDefault="00421170" w:rsidP="002F4316">
      <w:pPr>
        <w:pStyle w:val="BodyText"/>
        <w:rPr>
          <w:rFonts w:ascii="Georgia" w:hAnsi="Georgia"/>
          <w:sz w:val="20"/>
          <w:szCs w:val="20"/>
        </w:rPr>
      </w:pPr>
    </w:p>
    <w:p w14:paraId="35B2F126" w14:textId="77777777" w:rsidR="009F693C" w:rsidRDefault="009F693C" w:rsidP="002F4316">
      <w:pPr>
        <w:pStyle w:val="BodyText"/>
        <w:rPr>
          <w:rFonts w:ascii="Georgia" w:hAnsi="Georgia"/>
          <w:sz w:val="20"/>
          <w:szCs w:val="20"/>
        </w:rPr>
      </w:pPr>
    </w:p>
    <w:p w14:paraId="42F965C1" w14:textId="77777777" w:rsidR="009F693C" w:rsidRPr="00434213" w:rsidRDefault="009F693C" w:rsidP="002F4316">
      <w:pPr>
        <w:pStyle w:val="BodyText"/>
        <w:rPr>
          <w:rFonts w:ascii="Georgia" w:hAnsi="Georgia"/>
          <w:sz w:val="20"/>
          <w:szCs w:val="20"/>
        </w:rPr>
      </w:pPr>
    </w:p>
    <w:p w14:paraId="50E77E81" w14:textId="77777777" w:rsidR="00130312" w:rsidRPr="00505DAC" w:rsidRDefault="00130312" w:rsidP="00130312">
      <w:pPr>
        <w:pStyle w:val="BodyText"/>
        <w:rPr>
          <w:rFonts w:ascii="Georgia" w:hAnsi="Georgia"/>
          <w:b/>
          <w:bCs/>
          <w:color w:val="030303"/>
          <w:sz w:val="20"/>
          <w:szCs w:val="20"/>
        </w:rPr>
      </w:pPr>
      <w:r w:rsidRPr="00505DAC">
        <w:rPr>
          <w:rFonts w:ascii="Georgia" w:hAnsi="Georgia"/>
          <w:b/>
          <w:bCs/>
          <w:color w:val="030303"/>
          <w:sz w:val="20"/>
          <w:szCs w:val="20"/>
        </w:rPr>
        <w:t>Release of Responsibility</w:t>
      </w:r>
    </w:p>
    <w:p w14:paraId="5BECEBB6" w14:textId="77777777" w:rsidR="00130312" w:rsidRPr="00505DAC" w:rsidRDefault="00130312" w:rsidP="00130312">
      <w:pPr>
        <w:pStyle w:val="NoSpacing"/>
        <w:rPr>
          <w:rFonts w:ascii="Georgia" w:hAnsi="Georgia"/>
          <w:sz w:val="20"/>
          <w:szCs w:val="20"/>
        </w:rPr>
      </w:pPr>
      <w:r w:rsidRPr="00505DAC">
        <w:rPr>
          <w:rFonts w:ascii="Georgia" w:hAnsi="Georgia"/>
          <w:sz w:val="20"/>
          <w:szCs w:val="20"/>
        </w:rPr>
        <w:t>Our goal is always to deliver the highest quality workmanship and results aligned with industry standards and best practices.</w:t>
      </w:r>
    </w:p>
    <w:p w14:paraId="2B1B7E95" w14:textId="77777777" w:rsidR="00130312" w:rsidRPr="00505DAC" w:rsidRDefault="00130312" w:rsidP="00130312">
      <w:pPr>
        <w:pStyle w:val="NoSpacing"/>
        <w:rPr>
          <w:rFonts w:ascii="Georgia" w:hAnsi="Georgia"/>
          <w:sz w:val="20"/>
          <w:szCs w:val="20"/>
        </w:rPr>
      </w:pPr>
      <w:r w:rsidRPr="00505DAC">
        <w:rPr>
          <w:rFonts w:ascii="Georgia" w:hAnsi="Georgia"/>
          <w:sz w:val="20"/>
          <w:szCs w:val="20"/>
        </w:rPr>
        <w:t>In some situations, a homeowner may request specific design choices, materials, or methods that differ from Clean N Brite’s professional recommendations. While we respect your right to make decisions about your project, these requests may carry increased risk related to performance, durability, or long-term outcomes.</w:t>
      </w:r>
    </w:p>
    <w:p w14:paraId="58D3EF52" w14:textId="77777777" w:rsidR="00130312" w:rsidRPr="00505DAC" w:rsidRDefault="00130312" w:rsidP="00130312">
      <w:pPr>
        <w:pStyle w:val="NoSpacing"/>
        <w:rPr>
          <w:rFonts w:ascii="Georgia" w:hAnsi="Georgia"/>
          <w:sz w:val="20"/>
          <w:szCs w:val="20"/>
        </w:rPr>
      </w:pPr>
      <w:r w:rsidRPr="00505DAC">
        <w:rPr>
          <w:rFonts w:ascii="Georgia" w:hAnsi="Georgia"/>
          <w:sz w:val="20"/>
          <w:szCs w:val="20"/>
        </w:rPr>
        <w:t>In such cases, Clean N Brite may require the homeowner to sign a Release of Responsibility Form prior to proceeding.</w:t>
      </w:r>
    </w:p>
    <w:p w14:paraId="55910AC8" w14:textId="77777777" w:rsidR="00130312" w:rsidRPr="00AA3D43" w:rsidRDefault="00130312" w:rsidP="00130312">
      <w:pPr>
        <w:pStyle w:val="BodyText"/>
        <w:rPr>
          <w:rFonts w:ascii="Georgia" w:hAnsi="Georgia"/>
          <w:b/>
          <w:bCs/>
          <w:color w:val="030303"/>
          <w:sz w:val="20"/>
          <w:szCs w:val="20"/>
        </w:rPr>
      </w:pPr>
    </w:p>
    <w:p w14:paraId="38578D5F" w14:textId="77777777" w:rsidR="00130312" w:rsidRPr="00AA3D43" w:rsidRDefault="00130312" w:rsidP="00AA3D43">
      <w:pPr>
        <w:pStyle w:val="NoSpacing"/>
        <w:rPr>
          <w:rFonts w:ascii="Georgia" w:hAnsi="Georgia"/>
          <w:b/>
          <w:bCs/>
          <w:sz w:val="20"/>
          <w:szCs w:val="20"/>
        </w:rPr>
      </w:pPr>
      <w:r w:rsidRPr="00AA3D43">
        <w:rPr>
          <w:rFonts w:ascii="Georgia" w:hAnsi="Georgia"/>
          <w:b/>
          <w:bCs/>
          <w:sz w:val="20"/>
          <w:szCs w:val="20"/>
        </w:rPr>
        <w:t>Purpose of the Release</w:t>
      </w:r>
    </w:p>
    <w:p w14:paraId="11D752E0" w14:textId="77777777" w:rsidR="00130312" w:rsidRPr="00AA3D43" w:rsidRDefault="00130312" w:rsidP="00AA3D43">
      <w:pPr>
        <w:pStyle w:val="NoSpacing"/>
        <w:rPr>
          <w:rFonts w:ascii="Georgia" w:hAnsi="Georgia"/>
          <w:bCs/>
          <w:sz w:val="20"/>
          <w:szCs w:val="20"/>
        </w:rPr>
      </w:pPr>
      <w:r w:rsidRPr="00AA3D43">
        <w:rPr>
          <w:rFonts w:ascii="Georgia" w:hAnsi="Georgia"/>
          <w:bCs/>
          <w:sz w:val="20"/>
          <w:szCs w:val="20"/>
        </w:rPr>
        <w:t>The Release of Responsibility Form:</w:t>
      </w:r>
    </w:p>
    <w:p w14:paraId="0C931B4B" w14:textId="77777777" w:rsidR="00130312" w:rsidRPr="00AA3D43" w:rsidRDefault="00130312">
      <w:pPr>
        <w:pStyle w:val="NoSpacing"/>
        <w:numPr>
          <w:ilvl w:val="0"/>
          <w:numId w:val="54"/>
        </w:numPr>
        <w:rPr>
          <w:rFonts w:ascii="Georgia" w:hAnsi="Georgia"/>
          <w:bCs/>
          <w:sz w:val="20"/>
          <w:szCs w:val="20"/>
        </w:rPr>
      </w:pPr>
      <w:r w:rsidRPr="00AA3D43">
        <w:rPr>
          <w:rFonts w:ascii="Georgia" w:hAnsi="Georgia"/>
          <w:bCs/>
          <w:sz w:val="20"/>
          <w:szCs w:val="20"/>
        </w:rPr>
        <w:t>Documents that the homeowner has chosen to proceed against professional advice</w:t>
      </w:r>
    </w:p>
    <w:p w14:paraId="028ABD67" w14:textId="77777777" w:rsidR="00130312" w:rsidRPr="00AA3D43" w:rsidRDefault="00130312">
      <w:pPr>
        <w:pStyle w:val="NoSpacing"/>
        <w:numPr>
          <w:ilvl w:val="0"/>
          <w:numId w:val="54"/>
        </w:numPr>
        <w:rPr>
          <w:rFonts w:ascii="Georgia" w:hAnsi="Georgia"/>
          <w:bCs/>
          <w:sz w:val="20"/>
          <w:szCs w:val="20"/>
        </w:rPr>
      </w:pPr>
      <w:r w:rsidRPr="00AA3D43">
        <w:rPr>
          <w:rFonts w:ascii="Georgia" w:hAnsi="Georgia"/>
          <w:bCs/>
          <w:sz w:val="20"/>
          <w:szCs w:val="20"/>
        </w:rPr>
        <w:t>Acknowledges potential risks associated with the requested approach</w:t>
      </w:r>
    </w:p>
    <w:p w14:paraId="1E614684" w14:textId="735D4BF7" w:rsidR="00517CEC" w:rsidRPr="00AA3D43" w:rsidRDefault="00517CEC">
      <w:pPr>
        <w:pStyle w:val="NoSpacing"/>
        <w:numPr>
          <w:ilvl w:val="0"/>
          <w:numId w:val="54"/>
        </w:numPr>
        <w:rPr>
          <w:rFonts w:ascii="Georgia" w:hAnsi="Georgia"/>
          <w:sz w:val="20"/>
          <w:szCs w:val="20"/>
        </w:rPr>
      </w:pPr>
      <w:r w:rsidRPr="00AA3D43">
        <w:rPr>
          <w:rFonts w:ascii="Georgia" w:hAnsi="Georgia"/>
          <w:sz w:val="20"/>
          <w:szCs w:val="20"/>
        </w:rPr>
        <w:t>Releases Clean N Brite from liability arising from those specific homeowner-directed decisions</w:t>
      </w:r>
    </w:p>
    <w:p w14:paraId="11D0D786" w14:textId="4A0B3228" w:rsidR="00130312" w:rsidRPr="00AA3D43" w:rsidRDefault="00130312" w:rsidP="00AA3D43">
      <w:pPr>
        <w:pStyle w:val="NoSpacing"/>
        <w:rPr>
          <w:rFonts w:ascii="Georgia" w:hAnsi="Georgia"/>
          <w:bCs/>
          <w:sz w:val="20"/>
          <w:szCs w:val="20"/>
        </w:rPr>
      </w:pPr>
    </w:p>
    <w:p w14:paraId="13E8E2EF" w14:textId="77777777" w:rsidR="00130312" w:rsidRPr="00AA3D43" w:rsidRDefault="00130312" w:rsidP="00AA3D43">
      <w:pPr>
        <w:pStyle w:val="NoSpacing"/>
        <w:rPr>
          <w:rFonts w:ascii="Georgia" w:hAnsi="Georgia"/>
          <w:b/>
          <w:bCs/>
          <w:sz w:val="20"/>
          <w:szCs w:val="20"/>
        </w:rPr>
      </w:pPr>
      <w:r w:rsidRPr="00AA3D43">
        <w:rPr>
          <w:rFonts w:ascii="Georgia" w:hAnsi="Georgia"/>
          <w:b/>
          <w:bCs/>
          <w:sz w:val="20"/>
          <w:szCs w:val="20"/>
        </w:rPr>
        <w:t>Important Notes</w:t>
      </w:r>
    </w:p>
    <w:p w14:paraId="6856A797" w14:textId="77777777" w:rsidR="00130312" w:rsidRPr="00AA3D43" w:rsidRDefault="00130312">
      <w:pPr>
        <w:pStyle w:val="NoSpacing"/>
        <w:numPr>
          <w:ilvl w:val="0"/>
          <w:numId w:val="55"/>
        </w:numPr>
        <w:rPr>
          <w:rFonts w:ascii="Georgia" w:hAnsi="Georgia"/>
          <w:bCs/>
          <w:sz w:val="20"/>
          <w:szCs w:val="20"/>
        </w:rPr>
      </w:pPr>
      <w:r w:rsidRPr="00AA3D43">
        <w:rPr>
          <w:rFonts w:ascii="Georgia" w:hAnsi="Georgia"/>
          <w:bCs/>
          <w:sz w:val="20"/>
          <w:szCs w:val="20"/>
        </w:rPr>
        <w:t>Work performed under a signed Release of Responsibility may not be covered under warranty</w:t>
      </w:r>
    </w:p>
    <w:p w14:paraId="5F68319B" w14:textId="77777777" w:rsidR="00130312" w:rsidRPr="00AA3D43" w:rsidRDefault="00130312">
      <w:pPr>
        <w:pStyle w:val="NoSpacing"/>
        <w:numPr>
          <w:ilvl w:val="0"/>
          <w:numId w:val="55"/>
        </w:numPr>
        <w:rPr>
          <w:rFonts w:ascii="Georgia" w:hAnsi="Georgia"/>
          <w:bCs/>
          <w:sz w:val="20"/>
          <w:szCs w:val="20"/>
        </w:rPr>
      </w:pPr>
      <w:r w:rsidRPr="00AA3D43">
        <w:rPr>
          <w:rFonts w:ascii="Georgia" w:hAnsi="Georgia"/>
          <w:bCs/>
          <w:sz w:val="20"/>
          <w:szCs w:val="20"/>
        </w:rPr>
        <w:t>Clean N Brite is not responsible for future performance issues, defects, or failures related to the deviation from recommended practices</w:t>
      </w:r>
    </w:p>
    <w:p w14:paraId="3B43FAC6" w14:textId="77777777" w:rsidR="00130312" w:rsidRPr="00AA3D43" w:rsidRDefault="00130312">
      <w:pPr>
        <w:pStyle w:val="NoSpacing"/>
        <w:numPr>
          <w:ilvl w:val="0"/>
          <w:numId w:val="55"/>
        </w:numPr>
        <w:rPr>
          <w:rFonts w:ascii="Georgia" w:hAnsi="Georgia"/>
          <w:bCs/>
          <w:sz w:val="20"/>
          <w:szCs w:val="20"/>
        </w:rPr>
      </w:pPr>
      <w:r w:rsidRPr="00AA3D43">
        <w:rPr>
          <w:rFonts w:ascii="Georgia" w:hAnsi="Georgia"/>
          <w:bCs/>
          <w:sz w:val="20"/>
          <w:szCs w:val="20"/>
        </w:rPr>
        <w:t>Refusal to sign the release may result in Clean N Brite declining to perform that portion of the work</w:t>
      </w:r>
    </w:p>
    <w:p w14:paraId="39F8543F" w14:textId="2A900512" w:rsidR="00130312" w:rsidRPr="00AA3D43" w:rsidRDefault="00130312" w:rsidP="00AA3D43">
      <w:pPr>
        <w:pStyle w:val="NoSpacing"/>
        <w:rPr>
          <w:rFonts w:ascii="Georgia" w:hAnsi="Georgia"/>
          <w:bCs/>
          <w:sz w:val="20"/>
          <w:szCs w:val="20"/>
        </w:rPr>
      </w:pPr>
    </w:p>
    <w:p w14:paraId="3410C108" w14:textId="77777777" w:rsidR="00774130" w:rsidRPr="00774130" w:rsidRDefault="00EF1068" w:rsidP="00774130">
      <w:pPr>
        <w:pStyle w:val="Heading1"/>
        <w:rPr>
          <w:rFonts w:ascii="Georgia" w:hAnsi="Georgia"/>
          <w:b/>
          <w:bCs/>
          <w:sz w:val="24"/>
          <w:szCs w:val="24"/>
        </w:rPr>
      </w:pPr>
      <w:bookmarkStart w:id="4" w:name="_Toc240273608"/>
      <w:r w:rsidRPr="009E39B0">
        <w:rPr>
          <w:rFonts w:ascii="Georgia" w:hAnsi="Georgia"/>
          <w:b/>
          <w:bCs/>
          <w:sz w:val="24"/>
          <w:szCs w:val="24"/>
        </w:rPr>
        <w:t xml:space="preserve">Step 3: </w:t>
      </w:r>
      <w:r w:rsidR="00774130" w:rsidRPr="00774130">
        <w:rPr>
          <w:rFonts w:ascii="Georgia" w:hAnsi="Georgia"/>
          <w:b/>
          <w:bCs/>
          <w:sz w:val="24"/>
          <w:szCs w:val="24"/>
        </w:rPr>
        <w:t>Material Selections &amp; Purchasing</w:t>
      </w:r>
      <w:bookmarkEnd w:id="4"/>
    </w:p>
    <w:p w14:paraId="7AD28208" w14:textId="01CA2C12" w:rsidR="00970274" w:rsidRPr="001D2E23" w:rsidRDefault="00970274" w:rsidP="001D2E23">
      <w:pPr>
        <w:pStyle w:val="NoSpacing"/>
        <w:rPr>
          <w:sz w:val="20"/>
          <w:szCs w:val="20"/>
        </w:rPr>
      </w:pPr>
    </w:p>
    <w:p w14:paraId="0E986DCE" w14:textId="77777777" w:rsidR="00A8148B" w:rsidRPr="009F693C" w:rsidRDefault="00A8148B" w:rsidP="009F693C">
      <w:pPr>
        <w:pStyle w:val="Heading3"/>
        <w:rPr>
          <w:rFonts w:ascii="Georgia" w:hAnsi="Georgia"/>
          <w:b/>
          <w:bCs/>
          <w:color w:val="auto"/>
          <w:sz w:val="20"/>
          <w:szCs w:val="20"/>
        </w:rPr>
      </w:pPr>
      <w:bookmarkStart w:id="5" w:name="_Toc240273609"/>
      <w:r w:rsidRPr="009F693C">
        <w:rPr>
          <w:rFonts w:ascii="Georgia" w:hAnsi="Georgia"/>
          <w:b/>
          <w:bCs/>
          <w:color w:val="auto"/>
          <w:sz w:val="20"/>
          <w:szCs w:val="20"/>
        </w:rPr>
        <w:t>Material Ordering &amp; Scheduling</w:t>
      </w:r>
      <w:bookmarkEnd w:id="5"/>
    </w:p>
    <w:p w14:paraId="4A540AD9" w14:textId="0364AA6E" w:rsidR="00B16EAF" w:rsidRPr="009E39B0" w:rsidRDefault="00B16EAF" w:rsidP="00E1272C">
      <w:pPr>
        <w:pStyle w:val="NoSpacing"/>
        <w:rPr>
          <w:rFonts w:ascii="Georgia" w:hAnsi="Georgia"/>
          <w:sz w:val="20"/>
          <w:szCs w:val="20"/>
        </w:rPr>
      </w:pPr>
      <w:r w:rsidRPr="009E39B0">
        <w:rPr>
          <w:rFonts w:ascii="Georgia" w:hAnsi="Georgia"/>
          <w:sz w:val="20"/>
          <w:szCs w:val="20"/>
        </w:rPr>
        <w:t xml:space="preserve">Once the deposit is received, we will confirm and order all required materials to help prevent delays. Whenever possible, materials will be delivered and staged in our warehouse prior to the start of construction. This allows for a more efficient </w:t>
      </w:r>
      <w:proofErr w:type="gramStart"/>
      <w:r w:rsidRPr="009E39B0">
        <w:rPr>
          <w:rFonts w:ascii="Georgia" w:hAnsi="Georgia"/>
          <w:sz w:val="20"/>
          <w:szCs w:val="20"/>
        </w:rPr>
        <w:t>build</w:t>
      </w:r>
      <w:proofErr w:type="gramEnd"/>
      <w:r w:rsidRPr="009E39B0">
        <w:rPr>
          <w:rFonts w:ascii="Georgia" w:hAnsi="Georgia"/>
          <w:sz w:val="20"/>
          <w:szCs w:val="20"/>
        </w:rPr>
        <w:t xml:space="preserve"> process and reduces the amount of time your home is under construction.</w:t>
      </w:r>
    </w:p>
    <w:p w14:paraId="15310F96" w14:textId="77777777" w:rsidR="00B16EAF" w:rsidRPr="00774653" w:rsidRDefault="00B16EAF" w:rsidP="00E1272C">
      <w:pPr>
        <w:pStyle w:val="NoSpacing"/>
        <w:rPr>
          <w:rFonts w:ascii="Georgia" w:hAnsi="Georgia"/>
          <w:sz w:val="16"/>
          <w:szCs w:val="16"/>
        </w:rPr>
      </w:pPr>
      <w:r w:rsidRPr="00774653">
        <w:rPr>
          <w:rFonts w:ascii="Georgia" w:hAnsi="Georgia"/>
          <w:sz w:val="16"/>
          <w:szCs w:val="16"/>
        </w:rPr>
        <w:t xml:space="preserve">Please note: Delays in making or submitting final selections may result in scheduling delays and </w:t>
      </w:r>
      <w:proofErr w:type="gramStart"/>
      <w:r w:rsidRPr="00774653">
        <w:rPr>
          <w:rFonts w:ascii="Georgia" w:hAnsi="Georgia"/>
          <w:sz w:val="16"/>
          <w:szCs w:val="16"/>
        </w:rPr>
        <w:t>impact</w:t>
      </w:r>
      <w:proofErr w:type="gramEnd"/>
      <w:r w:rsidRPr="00774653">
        <w:rPr>
          <w:rFonts w:ascii="Georgia" w:hAnsi="Georgia"/>
          <w:sz w:val="16"/>
          <w:szCs w:val="16"/>
        </w:rPr>
        <w:t xml:space="preserve"> your project timeline.</w:t>
      </w:r>
    </w:p>
    <w:p w14:paraId="162F9E6C" w14:textId="525EB254" w:rsidR="00B16EAF" w:rsidRDefault="00B16EAF" w:rsidP="002165BD">
      <w:pPr>
        <w:pStyle w:val="BodyText"/>
        <w:rPr>
          <w:rFonts w:ascii="Georgia" w:hAnsi="Georgia"/>
        </w:rPr>
      </w:pPr>
    </w:p>
    <w:p w14:paraId="52E3DA50" w14:textId="77777777" w:rsidR="00296920" w:rsidRPr="009F693C" w:rsidRDefault="00296920" w:rsidP="009F693C">
      <w:pPr>
        <w:pStyle w:val="Heading3"/>
        <w:rPr>
          <w:rFonts w:ascii="Georgia" w:hAnsi="Georgia"/>
          <w:b/>
          <w:bCs/>
          <w:color w:val="auto"/>
          <w:sz w:val="20"/>
          <w:szCs w:val="20"/>
        </w:rPr>
      </w:pPr>
      <w:bookmarkStart w:id="6" w:name="_Toc240273610"/>
      <w:r w:rsidRPr="009F693C">
        <w:rPr>
          <w:rFonts w:ascii="Georgia" w:hAnsi="Georgia"/>
          <w:b/>
          <w:bCs/>
          <w:color w:val="auto"/>
          <w:sz w:val="20"/>
          <w:szCs w:val="20"/>
        </w:rPr>
        <w:t>Understanding Allowances &amp; Selections</w:t>
      </w:r>
      <w:bookmarkEnd w:id="6"/>
    </w:p>
    <w:p w14:paraId="0A3B0981" w14:textId="77777777" w:rsidR="00296920" w:rsidRDefault="00296920" w:rsidP="00296920">
      <w:pPr>
        <w:pStyle w:val="NoSpacing"/>
        <w:rPr>
          <w:rFonts w:ascii="Georgia" w:hAnsi="Georgia"/>
          <w:sz w:val="20"/>
          <w:szCs w:val="20"/>
        </w:rPr>
      </w:pPr>
      <w:r w:rsidRPr="00977726">
        <w:rPr>
          <w:rFonts w:ascii="Georgia" w:hAnsi="Georgia"/>
          <w:sz w:val="20"/>
          <w:szCs w:val="20"/>
        </w:rPr>
        <w:t>In some cases, certain materials may not be selected when the initial quote is prepared. To keep the estimating process moving, we may include allowances for materials that have not yet been chosen.</w:t>
      </w:r>
    </w:p>
    <w:p w14:paraId="15E8568F" w14:textId="77777777" w:rsidR="00296920" w:rsidRPr="00977726" w:rsidRDefault="00296920" w:rsidP="00296920">
      <w:pPr>
        <w:pStyle w:val="NoSpacing"/>
        <w:rPr>
          <w:rFonts w:ascii="Georgia" w:hAnsi="Georgia"/>
          <w:sz w:val="20"/>
          <w:szCs w:val="20"/>
        </w:rPr>
      </w:pPr>
    </w:p>
    <w:p w14:paraId="0D4D6460" w14:textId="77777777" w:rsidR="00296920" w:rsidRPr="00296920" w:rsidRDefault="00296920" w:rsidP="00296920">
      <w:pPr>
        <w:pStyle w:val="Heading3"/>
        <w:rPr>
          <w:rFonts w:ascii="Georgia" w:hAnsi="Georgia"/>
          <w:b/>
          <w:bCs/>
          <w:color w:val="auto"/>
          <w:sz w:val="20"/>
          <w:szCs w:val="20"/>
        </w:rPr>
      </w:pPr>
      <w:bookmarkStart w:id="7" w:name="_Toc240273611"/>
      <w:r w:rsidRPr="00296920">
        <w:rPr>
          <w:rFonts w:ascii="Georgia" w:hAnsi="Georgia"/>
          <w:b/>
          <w:bCs/>
          <w:color w:val="auto"/>
          <w:sz w:val="20"/>
          <w:szCs w:val="20"/>
        </w:rPr>
        <w:t>Allowances &amp; Material Selections</w:t>
      </w:r>
      <w:bookmarkEnd w:id="7"/>
    </w:p>
    <w:p w14:paraId="6D1061BB" w14:textId="77777777" w:rsidR="00296920" w:rsidRPr="00434213" w:rsidRDefault="00296920">
      <w:pPr>
        <w:pStyle w:val="NoSpacing"/>
        <w:numPr>
          <w:ilvl w:val="0"/>
          <w:numId w:val="9"/>
        </w:numPr>
        <w:rPr>
          <w:rFonts w:ascii="Georgia" w:hAnsi="Georgia"/>
          <w:sz w:val="20"/>
          <w:szCs w:val="20"/>
        </w:rPr>
      </w:pPr>
      <w:r w:rsidRPr="00434213">
        <w:rPr>
          <w:rFonts w:ascii="Georgia" w:hAnsi="Georgia"/>
          <w:sz w:val="20"/>
          <w:szCs w:val="20"/>
        </w:rPr>
        <w:t>Allowances are budget estimates for materials not yet selected.</w:t>
      </w:r>
    </w:p>
    <w:p w14:paraId="28823F3E" w14:textId="77777777" w:rsidR="00296920" w:rsidRPr="00434213" w:rsidRDefault="00296920">
      <w:pPr>
        <w:pStyle w:val="NoSpacing"/>
        <w:numPr>
          <w:ilvl w:val="0"/>
          <w:numId w:val="9"/>
        </w:numPr>
        <w:rPr>
          <w:rFonts w:ascii="Georgia" w:hAnsi="Georgia"/>
          <w:sz w:val="20"/>
          <w:szCs w:val="20"/>
        </w:rPr>
      </w:pPr>
      <w:r w:rsidRPr="00434213">
        <w:rPr>
          <w:rFonts w:ascii="Georgia" w:hAnsi="Georgia"/>
          <w:sz w:val="20"/>
          <w:szCs w:val="20"/>
        </w:rPr>
        <w:t>Final selections that exceed allowance amounts will result in additional costs.</w:t>
      </w:r>
    </w:p>
    <w:p w14:paraId="27C0EE30" w14:textId="77777777" w:rsidR="00296920" w:rsidRDefault="00296920">
      <w:pPr>
        <w:pStyle w:val="NoSpacing"/>
        <w:numPr>
          <w:ilvl w:val="0"/>
          <w:numId w:val="9"/>
        </w:numPr>
        <w:rPr>
          <w:rFonts w:ascii="Georgia" w:hAnsi="Georgia"/>
          <w:sz w:val="20"/>
          <w:szCs w:val="20"/>
        </w:rPr>
      </w:pPr>
      <w:r w:rsidRPr="00434213">
        <w:rPr>
          <w:rFonts w:ascii="Georgia" w:hAnsi="Georgia"/>
          <w:sz w:val="20"/>
          <w:szCs w:val="20"/>
        </w:rPr>
        <w:t>Overages must be approved and paid before materials are ordered.</w:t>
      </w:r>
    </w:p>
    <w:p w14:paraId="1D5A9BEC" w14:textId="77777777" w:rsidR="00296920" w:rsidRPr="00434213" w:rsidRDefault="00296920" w:rsidP="00296920">
      <w:pPr>
        <w:pStyle w:val="NoSpacing"/>
        <w:ind w:left="720"/>
        <w:rPr>
          <w:rFonts w:ascii="Georgia" w:hAnsi="Georgia"/>
          <w:sz w:val="20"/>
          <w:szCs w:val="20"/>
        </w:rPr>
      </w:pPr>
    </w:p>
    <w:p w14:paraId="1DACC061" w14:textId="77777777" w:rsidR="00AB1660" w:rsidRPr="00795DFC" w:rsidRDefault="00AB1660" w:rsidP="00AB1660">
      <w:pPr>
        <w:pStyle w:val="Heading3"/>
        <w:rPr>
          <w:rFonts w:ascii="Georgia" w:hAnsi="Georgia"/>
          <w:b/>
          <w:bCs/>
          <w:color w:val="auto"/>
          <w:sz w:val="20"/>
          <w:szCs w:val="20"/>
        </w:rPr>
      </w:pPr>
      <w:bookmarkStart w:id="8" w:name="_Toc240273612"/>
      <w:r w:rsidRPr="00795DFC">
        <w:rPr>
          <w:rFonts w:ascii="Georgia" w:hAnsi="Georgia"/>
          <w:b/>
          <w:bCs/>
          <w:color w:val="auto"/>
          <w:sz w:val="20"/>
          <w:szCs w:val="20"/>
        </w:rPr>
        <w:t>Material Pricing and Administrative Fees</w:t>
      </w:r>
      <w:bookmarkEnd w:id="8"/>
      <w:r w:rsidRPr="00795DFC">
        <w:rPr>
          <w:rFonts w:ascii="Georgia" w:hAnsi="Georgia"/>
          <w:b/>
          <w:bCs/>
          <w:color w:val="auto"/>
          <w:sz w:val="20"/>
          <w:szCs w:val="20"/>
        </w:rPr>
        <w:t xml:space="preserve"> </w:t>
      </w:r>
    </w:p>
    <w:p w14:paraId="075D0F00" w14:textId="77777777" w:rsidR="00AB1660" w:rsidRPr="0033672B" w:rsidRDefault="00AB1660" w:rsidP="00AB1660">
      <w:pPr>
        <w:pStyle w:val="NoSpacing"/>
        <w:rPr>
          <w:rFonts w:ascii="Georgia" w:hAnsi="Georgia"/>
          <w:sz w:val="20"/>
          <w:szCs w:val="20"/>
        </w:rPr>
      </w:pPr>
      <w:r w:rsidRPr="00795DFC">
        <w:rPr>
          <w:rFonts w:ascii="Georgia" w:hAnsi="Georgia"/>
          <w:sz w:val="20"/>
          <w:szCs w:val="20"/>
        </w:rPr>
        <w:t>Material pricing may include costs associated with purchasing, delivery, handling, storage, warranty administration, project management, and administrative services. As a result, material charges may exceed retail price. Clean N Brite reserves the right to apply reasonable administrative and procurement fees to materials furnished for the project. All material pricing reflected in the proposal is considered part of the total contract price and is subject to change based on final selections, availability, supplier pricing, freight costs, and market conditions.</w:t>
      </w:r>
    </w:p>
    <w:p w14:paraId="7F1000E0" w14:textId="77777777" w:rsidR="00AB1660" w:rsidRDefault="00AB1660" w:rsidP="00296920">
      <w:pPr>
        <w:pStyle w:val="BodyText"/>
        <w:rPr>
          <w:rFonts w:ascii="Georgia" w:hAnsi="Georgia"/>
          <w:b/>
          <w:bCs/>
          <w:w w:val="105"/>
        </w:rPr>
      </w:pPr>
    </w:p>
    <w:p w14:paraId="4C7B7193" w14:textId="18152A99" w:rsidR="00296920" w:rsidRPr="00557E0A" w:rsidRDefault="00296920" w:rsidP="00296920">
      <w:pPr>
        <w:pStyle w:val="BodyText"/>
        <w:rPr>
          <w:rFonts w:ascii="Georgia" w:hAnsi="Georgia"/>
          <w:b/>
          <w:bCs/>
          <w:w w:val="105"/>
        </w:rPr>
      </w:pPr>
      <w:r w:rsidRPr="00557E0A">
        <w:rPr>
          <w:rFonts w:ascii="Georgia" w:hAnsi="Georgia"/>
          <w:b/>
          <w:bCs/>
          <w:w w:val="105"/>
        </w:rPr>
        <w:t>Paint &amp; Stain Selections</w:t>
      </w:r>
    </w:p>
    <w:p w14:paraId="36C0F330" w14:textId="77777777" w:rsidR="00296920" w:rsidRPr="009E39B0" w:rsidRDefault="00296920" w:rsidP="00296920">
      <w:pPr>
        <w:pStyle w:val="NoSpacing"/>
        <w:rPr>
          <w:rFonts w:ascii="Georgia" w:hAnsi="Georgia"/>
          <w:w w:val="105"/>
          <w:sz w:val="20"/>
          <w:szCs w:val="20"/>
        </w:rPr>
      </w:pPr>
      <w:r w:rsidRPr="009E39B0">
        <w:rPr>
          <w:rFonts w:ascii="Georgia" w:hAnsi="Georgia"/>
          <w:w w:val="105"/>
          <w:sz w:val="20"/>
          <w:szCs w:val="20"/>
        </w:rPr>
        <w:t>Clean N Brite uses Sherwin-Williams® paints and coatings to ensure consistent, high-quality results.</w:t>
      </w:r>
    </w:p>
    <w:p w14:paraId="233E49A9" w14:textId="77777777" w:rsidR="00296920" w:rsidRPr="009E39B0" w:rsidRDefault="00296920" w:rsidP="00296920">
      <w:pPr>
        <w:pStyle w:val="NoSpacing"/>
        <w:rPr>
          <w:rFonts w:ascii="Georgia" w:hAnsi="Georgia"/>
          <w:w w:val="105"/>
        </w:rPr>
      </w:pPr>
      <w:r w:rsidRPr="009E39B0">
        <w:rPr>
          <w:rFonts w:ascii="Georgia" w:hAnsi="Georgia"/>
          <w:w w:val="105"/>
          <w:sz w:val="20"/>
          <w:szCs w:val="20"/>
        </w:rPr>
        <w:t>Please be aware that colors often appear different on a wall than they do on a sample card due to factors such as lighting, surface texture, and surrounding finishes</w:t>
      </w:r>
      <w:r w:rsidRPr="009E39B0">
        <w:rPr>
          <w:rFonts w:ascii="Georgia" w:hAnsi="Georgia"/>
          <w:w w:val="105"/>
        </w:rPr>
        <w:t>.</w:t>
      </w:r>
    </w:p>
    <w:p w14:paraId="279CAE57" w14:textId="77777777" w:rsidR="00296920" w:rsidRPr="009E39B0" w:rsidRDefault="00296920" w:rsidP="00296920">
      <w:pPr>
        <w:pStyle w:val="BodyText"/>
        <w:rPr>
          <w:rFonts w:ascii="Georgia" w:hAnsi="Georgia"/>
          <w:w w:val="105"/>
        </w:rPr>
      </w:pPr>
    </w:p>
    <w:p w14:paraId="40D90032" w14:textId="77777777" w:rsidR="00296920" w:rsidRPr="00557E0A" w:rsidRDefault="00296920" w:rsidP="00296920">
      <w:pPr>
        <w:pStyle w:val="BodyText"/>
        <w:rPr>
          <w:rFonts w:ascii="Georgia" w:hAnsi="Georgia"/>
          <w:b/>
          <w:bCs/>
          <w:w w:val="105"/>
        </w:rPr>
      </w:pPr>
      <w:r w:rsidRPr="00557E0A">
        <w:rPr>
          <w:rFonts w:ascii="Georgia" w:hAnsi="Georgia"/>
          <w:b/>
          <w:bCs/>
          <w:w w:val="105"/>
        </w:rPr>
        <w:t>Color Selection Recommendation</w:t>
      </w:r>
    </w:p>
    <w:p w14:paraId="5FE947AB" w14:textId="77777777" w:rsidR="00296920" w:rsidRPr="009E39B0" w:rsidRDefault="00296920" w:rsidP="00296920">
      <w:pPr>
        <w:pStyle w:val="BodyText"/>
        <w:rPr>
          <w:rFonts w:ascii="Georgia" w:hAnsi="Georgia"/>
          <w:w w:val="105"/>
        </w:rPr>
      </w:pPr>
      <w:r w:rsidRPr="009E39B0">
        <w:rPr>
          <w:rFonts w:ascii="Georgia" w:hAnsi="Georgia"/>
          <w:w w:val="105"/>
        </w:rPr>
        <w:t>To ensure you are satisfied with your final color choice, we strongly recommend:</w:t>
      </w:r>
    </w:p>
    <w:p w14:paraId="136F4C3B" w14:textId="77777777" w:rsidR="00296920" w:rsidRPr="009E39B0" w:rsidRDefault="00296920">
      <w:pPr>
        <w:pStyle w:val="NoSpacing"/>
        <w:numPr>
          <w:ilvl w:val="0"/>
          <w:numId w:val="12"/>
        </w:numPr>
        <w:rPr>
          <w:rFonts w:ascii="Georgia" w:hAnsi="Georgia"/>
          <w:w w:val="105"/>
          <w:sz w:val="20"/>
          <w:szCs w:val="20"/>
        </w:rPr>
      </w:pPr>
      <w:r w:rsidRPr="009E39B0">
        <w:rPr>
          <w:rFonts w:ascii="Georgia" w:hAnsi="Georgia"/>
          <w:w w:val="105"/>
          <w:sz w:val="20"/>
          <w:szCs w:val="20"/>
        </w:rPr>
        <w:t>Purchasing sample sizes of your desired colors</w:t>
      </w:r>
    </w:p>
    <w:p w14:paraId="2FCC367F" w14:textId="77777777" w:rsidR="00296920" w:rsidRPr="009E39B0" w:rsidRDefault="00296920">
      <w:pPr>
        <w:pStyle w:val="NoSpacing"/>
        <w:numPr>
          <w:ilvl w:val="0"/>
          <w:numId w:val="12"/>
        </w:numPr>
        <w:rPr>
          <w:rFonts w:ascii="Georgia" w:hAnsi="Georgia"/>
          <w:w w:val="105"/>
          <w:sz w:val="20"/>
          <w:szCs w:val="20"/>
        </w:rPr>
      </w:pPr>
      <w:r w:rsidRPr="009E39B0">
        <w:rPr>
          <w:rFonts w:ascii="Georgia" w:hAnsi="Georgia"/>
          <w:w w:val="105"/>
          <w:sz w:val="20"/>
          <w:szCs w:val="20"/>
        </w:rPr>
        <w:t>Applying samples directly to the wall or surface area</w:t>
      </w:r>
    </w:p>
    <w:p w14:paraId="48536F6B" w14:textId="77777777" w:rsidR="00296920" w:rsidRPr="009E39B0" w:rsidRDefault="00296920">
      <w:pPr>
        <w:pStyle w:val="NoSpacing"/>
        <w:numPr>
          <w:ilvl w:val="0"/>
          <w:numId w:val="12"/>
        </w:numPr>
        <w:rPr>
          <w:rFonts w:ascii="Georgia" w:hAnsi="Georgia"/>
          <w:w w:val="105"/>
          <w:sz w:val="20"/>
          <w:szCs w:val="20"/>
        </w:rPr>
      </w:pPr>
      <w:r w:rsidRPr="009E39B0">
        <w:rPr>
          <w:rFonts w:ascii="Georgia" w:hAnsi="Georgia"/>
          <w:w w:val="105"/>
          <w:sz w:val="20"/>
          <w:szCs w:val="20"/>
        </w:rPr>
        <w:t>Viewing the samples at different times of day and under various lighting conditions</w:t>
      </w:r>
    </w:p>
    <w:p w14:paraId="43E62813" w14:textId="77777777" w:rsidR="00296920" w:rsidRPr="009E39B0" w:rsidRDefault="00296920" w:rsidP="00296920">
      <w:pPr>
        <w:pStyle w:val="BodyText"/>
        <w:rPr>
          <w:rFonts w:ascii="Georgia" w:hAnsi="Georgia"/>
          <w:w w:val="105"/>
        </w:rPr>
      </w:pPr>
      <w:r w:rsidRPr="009E39B0">
        <w:rPr>
          <w:rFonts w:ascii="Georgia" w:hAnsi="Georgia"/>
          <w:w w:val="105"/>
        </w:rPr>
        <w:t>Once you have made your final selection, please notify us so we can proceed accordingly.</w:t>
      </w:r>
    </w:p>
    <w:p w14:paraId="6F9C3053" w14:textId="77777777" w:rsidR="00296920" w:rsidRPr="009E39B0" w:rsidRDefault="00296920" w:rsidP="00296920">
      <w:pPr>
        <w:pStyle w:val="BodyText"/>
        <w:rPr>
          <w:rFonts w:ascii="Georgia" w:hAnsi="Georgia"/>
          <w:w w:val="105"/>
        </w:rPr>
      </w:pPr>
    </w:p>
    <w:p w14:paraId="7AA39175" w14:textId="77777777" w:rsidR="00A41EDE" w:rsidRPr="00B323E8" w:rsidRDefault="00A41EDE" w:rsidP="00A41EDE">
      <w:pPr>
        <w:pStyle w:val="Heading3"/>
        <w:rPr>
          <w:rFonts w:ascii="Georgia" w:hAnsi="Georgia"/>
          <w:b/>
          <w:bCs/>
          <w:color w:val="auto"/>
          <w:sz w:val="20"/>
          <w:szCs w:val="20"/>
        </w:rPr>
      </w:pPr>
      <w:bookmarkStart w:id="9" w:name="_Toc240273613"/>
      <w:r w:rsidRPr="00B323E8">
        <w:rPr>
          <w:rFonts w:ascii="Georgia" w:hAnsi="Georgia"/>
          <w:b/>
          <w:bCs/>
          <w:color w:val="auto"/>
          <w:sz w:val="20"/>
          <w:szCs w:val="20"/>
        </w:rPr>
        <w:lastRenderedPageBreak/>
        <w:t>Common Approved Vendors</w:t>
      </w:r>
      <w:bookmarkEnd w:id="9"/>
    </w:p>
    <w:p w14:paraId="761DFA2F" w14:textId="77777777" w:rsidR="00BC27B3" w:rsidRPr="00AA3D43" w:rsidRDefault="00BC27B3" w:rsidP="00AA3D43">
      <w:pPr>
        <w:pStyle w:val="NoSpacing"/>
        <w:rPr>
          <w:rFonts w:ascii="Georgia" w:hAnsi="Georgia"/>
          <w:sz w:val="20"/>
          <w:szCs w:val="20"/>
        </w:rPr>
      </w:pPr>
      <w:r w:rsidRPr="00AA3D43">
        <w:rPr>
          <w:rFonts w:ascii="Georgia" w:hAnsi="Georgia"/>
          <w:sz w:val="20"/>
          <w:szCs w:val="20"/>
        </w:rPr>
        <w:t>To help ensure product compatibility, warranty support, and reliable project scheduling, we recommend sourcing materials from the following approved vendors:</w:t>
      </w:r>
    </w:p>
    <w:p w14:paraId="3A4502C7" w14:textId="77777777" w:rsidR="00A41EDE" w:rsidRPr="00AA3D43" w:rsidRDefault="00A41EDE">
      <w:pPr>
        <w:pStyle w:val="NoSpacing"/>
        <w:numPr>
          <w:ilvl w:val="0"/>
          <w:numId w:val="53"/>
        </w:numPr>
        <w:rPr>
          <w:rFonts w:ascii="Georgia" w:hAnsi="Georgia"/>
          <w:sz w:val="20"/>
          <w:szCs w:val="20"/>
        </w:rPr>
      </w:pPr>
      <w:r w:rsidRPr="00AA3D43">
        <w:rPr>
          <w:rFonts w:ascii="Georgia" w:hAnsi="Georgia"/>
          <w:sz w:val="20"/>
          <w:szCs w:val="20"/>
        </w:rPr>
        <w:t>Paint: Sherwin-Williams</w:t>
      </w:r>
    </w:p>
    <w:p w14:paraId="048865D6" w14:textId="77777777" w:rsidR="00A41EDE" w:rsidRPr="00AA3D43" w:rsidRDefault="00A41EDE">
      <w:pPr>
        <w:pStyle w:val="NoSpacing"/>
        <w:numPr>
          <w:ilvl w:val="0"/>
          <w:numId w:val="53"/>
        </w:numPr>
        <w:rPr>
          <w:rFonts w:ascii="Georgia" w:hAnsi="Georgia"/>
          <w:sz w:val="20"/>
          <w:szCs w:val="20"/>
        </w:rPr>
      </w:pPr>
      <w:r w:rsidRPr="00AA3D43">
        <w:rPr>
          <w:rFonts w:ascii="Georgia" w:hAnsi="Georgia"/>
          <w:sz w:val="20"/>
          <w:szCs w:val="20"/>
        </w:rPr>
        <w:t>Tile: Tile Center, Floor &amp; Décor, Lowe’s, Home Depot</w:t>
      </w:r>
    </w:p>
    <w:p w14:paraId="7FB7788A" w14:textId="77777777" w:rsidR="00A41EDE" w:rsidRPr="00AA3D43" w:rsidRDefault="00A41EDE">
      <w:pPr>
        <w:pStyle w:val="NoSpacing"/>
        <w:numPr>
          <w:ilvl w:val="0"/>
          <w:numId w:val="53"/>
        </w:numPr>
        <w:rPr>
          <w:rFonts w:ascii="Georgia" w:hAnsi="Georgia"/>
          <w:sz w:val="20"/>
          <w:szCs w:val="20"/>
        </w:rPr>
      </w:pPr>
      <w:r w:rsidRPr="00AA3D43">
        <w:rPr>
          <w:rFonts w:ascii="Georgia" w:hAnsi="Georgia"/>
          <w:sz w:val="20"/>
          <w:szCs w:val="20"/>
        </w:rPr>
        <w:t>Plumbing: Ferguson, W.A. Bragg, Landrum</w:t>
      </w:r>
    </w:p>
    <w:p w14:paraId="3C983002" w14:textId="15A4CA86" w:rsidR="00A41EDE" w:rsidRDefault="00A41EDE">
      <w:pPr>
        <w:pStyle w:val="NoSpacing"/>
        <w:numPr>
          <w:ilvl w:val="0"/>
          <w:numId w:val="53"/>
        </w:numPr>
        <w:rPr>
          <w:rFonts w:ascii="Georgia" w:hAnsi="Georgia"/>
          <w:sz w:val="20"/>
          <w:szCs w:val="20"/>
        </w:rPr>
      </w:pPr>
      <w:r w:rsidRPr="00AA3D43">
        <w:rPr>
          <w:rFonts w:ascii="Georgia" w:hAnsi="Georgia"/>
          <w:sz w:val="20"/>
          <w:szCs w:val="20"/>
        </w:rPr>
        <w:t>Flooring: LL Flooring, Kirkland’s, Floor &amp; Décor, Lowe’s, Home Depot</w:t>
      </w:r>
      <w:r w:rsidR="00CD0030">
        <w:rPr>
          <w:rFonts w:ascii="Georgia" w:hAnsi="Georgia"/>
          <w:sz w:val="20"/>
          <w:szCs w:val="20"/>
        </w:rPr>
        <w:t>, Home Outlet</w:t>
      </w:r>
    </w:p>
    <w:p w14:paraId="1A4E76FD" w14:textId="3A2996E8" w:rsidR="005402F4" w:rsidRPr="00AA3D43" w:rsidRDefault="005402F4">
      <w:pPr>
        <w:pStyle w:val="NoSpacing"/>
        <w:numPr>
          <w:ilvl w:val="0"/>
          <w:numId w:val="53"/>
        </w:numPr>
        <w:rPr>
          <w:rFonts w:ascii="Georgia" w:hAnsi="Georgia"/>
          <w:sz w:val="20"/>
          <w:szCs w:val="20"/>
        </w:rPr>
      </w:pPr>
      <w:r>
        <w:rPr>
          <w:rFonts w:ascii="Georgia" w:hAnsi="Georgia"/>
          <w:sz w:val="20"/>
          <w:szCs w:val="20"/>
        </w:rPr>
        <w:t>Doors</w:t>
      </w:r>
      <w:r w:rsidR="00CD0030">
        <w:rPr>
          <w:rFonts w:ascii="Georgia" w:hAnsi="Georgia"/>
          <w:sz w:val="20"/>
          <w:szCs w:val="20"/>
        </w:rPr>
        <w:t>: Home Outlet</w:t>
      </w:r>
    </w:p>
    <w:p w14:paraId="35768987" w14:textId="1F86E0DA" w:rsidR="00A41EDE" w:rsidRPr="00270050" w:rsidRDefault="00A41EDE" w:rsidP="00A41EDE">
      <w:pPr>
        <w:pStyle w:val="BodyText"/>
        <w:rPr>
          <w:rFonts w:ascii="Georgia" w:hAnsi="Georgia"/>
          <w:sz w:val="20"/>
          <w:szCs w:val="20"/>
        </w:rPr>
      </w:pPr>
    </w:p>
    <w:p w14:paraId="045DB9C0" w14:textId="77777777" w:rsidR="00BF7491" w:rsidRPr="009F693C" w:rsidRDefault="00BF7491" w:rsidP="009F693C">
      <w:pPr>
        <w:pStyle w:val="Heading3"/>
        <w:rPr>
          <w:rFonts w:ascii="Georgia" w:hAnsi="Georgia"/>
          <w:b/>
          <w:bCs/>
          <w:color w:val="auto"/>
          <w:sz w:val="20"/>
          <w:szCs w:val="20"/>
        </w:rPr>
      </w:pPr>
      <w:bookmarkStart w:id="10" w:name="_Toc240273614"/>
      <w:r w:rsidRPr="009F693C">
        <w:rPr>
          <w:rFonts w:ascii="Georgia" w:hAnsi="Georgia"/>
          <w:b/>
          <w:bCs/>
          <w:color w:val="auto"/>
          <w:sz w:val="20"/>
          <w:szCs w:val="20"/>
        </w:rPr>
        <w:t>Customer (Owner)-Supplied Materials</w:t>
      </w:r>
      <w:bookmarkEnd w:id="10"/>
    </w:p>
    <w:p w14:paraId="1AABAFE0" w14:textId="03BC5F4F" w:rsidR="00BF7491" w:rsidRPr="00D33DFA" w:rsidRDefault="00BF7491" w:rsidP="00BF7491">
      <w:pPr>
        <w:pStyle w:val="BodyText"/>
        <w:rPr>
          <w:rFonts w:ascii="Georgia" w:hAnsi="Georgia"/>
          <w:sz w:val="20"/>
          <w:szCs w:val="20"/>
        </w:rPr>
      </w:pPr>
      <w:r w:rsidRPr="00D33DFA">
        <w:rPr>
          <w:rFonts w:ascii="Georgia" w:hAnsi="Georgia"/>
          <w:sz w:val="20"/>
          <w:szCs w:val="20"/>
        </w:rPr>
        <w:t xml:space="preserve">While supplying your own materials may offer cost savings or allow for personal customization, </w:t>
      </w:r>
      <w:r w:rsidR="00034D1A" w:rsidRPr="00D33DFA">
        <w:rPr>
          <w:rFonts w:ascii="Georgia" w:hAnsi="Georgia"/>
          <w:sz w:val="20"/>
          <w:szCs w:val="20"/>
        </w:rPr>
        <w:t xml:space="preserve">Customer-supplied materials may cause delays, compatibility issues, or warranty limitations. Customers are responsible for ordering, inspecting, and ensuring the suitability of any materials they provide. Workmanship is warranted on installation only. Product defects remain the responsibility of the manufacturer and/or homeowner. </w:t>
      </w:r>
      <w:r w:rsidRPr="00D33DFA">
        <w:rPr>
          <w:rFonts w:ascii="Georgia" w:hAnsi="Georgia"/>
          <w:sz w:val="20"/>
          <w:szCs w:val="20"/>
        </w:rPr>
        <w:t>Delays caused by owner-supplied materials, backorders, missing components, damaged products, or incorrect quantities may result in schedule extensions and additional labor charges.</w:t>
      </w:r>
    </w:p>
    <w:p w14:paraId="4786F5E6" w14:textId="77777777" w:rsidR="00BF7491" w:rsidRPr="009E39B0" w:rsidRDefault="00BF7491" w:rsidP="00BF7491">
      <w:pPr>
        <w:pStyle w:val="BodyText"/>
        <w:rPr>
          <w:rFonts w:ascii="Georgia" w:hAnsi="Georgia"/>
        </w:rPr>
      </w:pPr>
    </w:p>
    <w:p w14:paraId="1F944403" w14:textId="77777777" w:rsidR="00BF7491" w:rsidRPr="00433217" w:rsidRDefault="00BF7491" w:rsidP="00BF7491">
      <w:pPr>
        <w:pStyle w:val="BodyText"/>
        <w:rPr>
          <w:rFonts w:ascii="Georgia" w:hAnsi="Georgia"/>
          <w:b/>
          <w:bCs/>
        </w:rPr>
      </w:pPr>
      <w:r w:rsidRPr="00433217">
        <w:rPr>
          <w:rFonts w:ascii="Georgia" w:hAnsi="Georgia"/>
          <w:b/>
          <w:bCs/>
        </w:rPr>
        <w:t>Material Quality &amp; Responsibility</w:t>
      </w:r>
    </w:p>
    <w:p w14:paraId="1601D732" w14:textId="77777777" w:rsidR="00BF7491" w:rsidRPr="009E39B0" w:rsidRDefault="00BF7491" w:rsidP="00BF7491">
      <w:pPr>
        <w:pStyle w:val="BodyText"/>
        <w:rPr>
          <w:rFonts w:ascii="Georgia" w:hAnsi="Georgia"/>
        </w:rPr>
      </w:pPr>
      <w:r w:rsidRPr="009E39B0">
        <w:rPr>
          <w:rFonts w:ascii="Georgia" w:hAnsi="Georgia"/>
        </w:rPr>
        <w:t>The Owner agrees that all materials supplied will:</w:t>
      </w:r>
    </w:p>
    <w:p w14:paraId="5FA9642A" w14:textId="77777777" w:rsidR="00BF7491" w:rsidRPr="009E39B0" w:rsidRDefault="00BF7491">
      <w:pPr>
        <w:pStyle w:val="NoSpacing"/>
        <w:numPr>
          <w:ilvl w:val="0"/>
          <w:numId w:val="10"/>
        </w:numPr>
        <w:rPr>
          <w:rFonts w:ascii="Georgia" w:hAnsi="Georgia"/>
          <w:sz w:val="20"/>
          <w:szCs w:val="20"/>
        </w:rPr>
      </w:pPr>
      <w:r w:rsidRPr="009E39B0">
        <w:rPr>
          <w:rFonts w:ascii="Georgia" w:hAnsi="Georgia"/>
          <w:sz w:val="20"/>
          <w:szCs w:val="20"/>
        </w:rPr>
        <w:t>Be new, unused, and of standard quality</w:t>
      </w:r>
    </w:p>
    <w:p w14:paraId="007498A5" w14:textId="77777777" w:rsidR="00BF7491" w:rsidRPr="009E39B0" w:rsidRDefault="00BF7491">
      <w:pPr>
        <w:pStyle w:val="NoSpacing"/>
        <w:numPr>
          <w:ilvl w:val="0"/>
          <w:numId w:val="10"/>
        </w:numPr>
        <w:rPr>
          <w:rFonts w:ascii="Georgia" w:hAnsi="Georgia"/>
          <w:sz w:val="20"/>
          <w:szCs w:val="20"/>
        </w:rPr>
      </w:pPr>
      <w:r w:rsidRPr="009E39B0">
        <w:rPr>
          <w:rFonts w:ascii="Georgia" w:hAnsi="Georgia"/>
          <w:sz w:val="20"/>
          <w:szCs w:val="20"/>
        </w:rPr>
        <w:t>Be free from defects at the time of delivery</w:t>
      </w:r>
    </w:p>
    <w:p w14:paraId="1410AF50" w14:textId="77777777" w:rsidR="00BF7491" w:rsidRPr="009E39B0" w:rsidRDefault="00BF7491">
      <w:pPr>
        <w:pStyle w:val="NoSpacing"/>
        <w:numPr>
          <w:ilvl w:val="0"/>
          <w:numId w:val="10"/>
        </w:numPr>
        <w:rPr>
          <w:rFonts w:ascii="Georgia" w:hAnsi="Georgia"/>
          <w:sz w:val="20"/>
          <w:szCs w:val="20"/>
        </w:rPr>
      </w:pPr>
      <w:r w:rsidRPr="009E39B0">
        <w:rPr>
          <w:rFonts w:ascii="Georgia" w:hAnsi="Georgia"/>
          <w:sz w:val="20"/>
          <w:szCs w:val="20"/>
        </w:rPr>
        <w:t>Meet applicable codes and requirements</w:t>
      </w:r>
    </w:p>
    <w:p w14:paraId="5F223A79" w14:textId="77777777" w:rsidR="00BF7491" w:rsidRPr="009E39B0" w:rsidRDefault="00BF7491">
      <w:pPr>
        <w:pStyle w:val="NoSpacing"/>
        <w:numPr>
          <w:ilvl w:val="0"/>
          <w:numId w:val="10"/>
        </w:numPr>
        <w:rPr>
          <w:rFonts w:ascii="Georgia" w:hAnsi="Georgia"/>
          <w:sz w:val="20"/>
          <w:szCs w:val="20"/>
        </w:rPr>
      </w:pPr>
      <w:r w:rsidRPr="009E39B0">
        <w:rPr>
          <w:rFonts w:ascii="Georgia" w:hAnsi="Georgia"/>
          <w:sz w:val="20"/>
          <w:szCs w:val="20"/>
        </w:rPr>
        <w:t>Be suitable for installation in accordance with the NAHB Residential Construction Performance Guidelines (latest edition)</w:t>
      </w:r>
    </w:p>
    <w:p w14:paraId="3F2A11F4" w14:textId="77777777" w:rsidR="00BF7491" w:rsidRPr="009E39B0" w:rsidRDefault="00BF7491" w:rsidP="00BF7491">
      <w:pPr>
        <w:pStyle w:val="BodyText"/>
        <w:rPr>
          <w:rFonts w:ascii="Georgia" w:hAnsi="Georgia"/>
        </w:rPr>
      </w:pPr>
      <w:r w:rsidRPr="009E39B0">
        <w:rPr>
          <w:rFonts w:ascii="Georgia" w:hAnsi="Georgia"/>
        </w:rPr>
        <w:t>The Owner assumes full responsibility for verifying that all supplied materials meet these standards.</w:t>
      </w:r>
    </w:p>
    <w:p w14:paraId="4BFFA5A4" w14:textId="146CD8C0" w:rsidR="00BF7491" w:rsidRPr="009E39B0" w:rsidRDefault="00BF7491" w:rsidP="00BF7491">
      <w:pPr>
        <w:pStyle w:val="BodyText"/>
        <w:rPr>
          <w:rFonts w:ascii="Georgia" w:hAnsi="Georgia"/>
        </w:rPr>
      </w:pPr>
    </w:p>
    <w:p w14:paraId="298262EA" w14:textId="77777777" w:rsidR="00BF7491" w:rsidRPr="00AA3D43" w:rsidRDefault="00BF7491" w:rsidP="00BF7491">
      <w:pPr>
        <w:pStyle w:val="BodyText"/>
        <w:rPr>
          <w:rFonts w:ascii="Georgia" w:hAnsi="Georgia"/>
          <w:b/>
          <w:bCs/>
        </w:rPr>
      </w:pPr>
      <w:r w:rsidRPr="00AA3D43">
        <w:rPr>
          <w:rFonts w:ascii="Georgia" w:hAnsi="Georgia"/>
          <w:b/>
          <w:bCs/>
        </w:rPr>
        <w:t>Inspection of Materials</w:t>
      </w:r>
    </w:p>
    <w:p w14:paraId="0A1978C9" w14:textId="77777777" w:rsidR="00BF7491" w:rsidRPr="00566AB9" w:rsidRDefault="00BF7491" w:rsidP="00BF7491">
      <w:pPr>
        <w:pStyle w:val="BodyText"/>
        <w:rPr>
          <w:rFonts w:ascii="Georgia" w:hAnsi="Georgia"/>
        </w:rPr>
      </w:pPr>
      <w:r w:rsidRPr="00566AB9">
        <w:rPr>
          <w:rFonts w:ascii="Georgia" w:hAnsi="Georgia"/>
        </w:rPr>
        <w:t>The Owner (or designated representative) must be present when Owner-supplied materials are delivered and/or unpacked.</w:t>
      </w:r>
    </w:p>
    <w:p w14:paraId="0E3B7F54" w14:textId="77777777" w:rsidR="00BF7491" w:rsidRPr="00F616A7" w:rsidRDefault="00BF7491" w:rsidP="00BF7491">
      <w:pPr>
        <w:pStyle w:val="BodyText"/>
        <w:rPr>
          <w:rFonts w:ascii="Georgia" w:hAnsi="Georgia"/>
        </w:rPr>
      </w:pPr>
      <w:r w:rsidRPr="00F616A7">
        <w:rPr>
          <w:rFonts w:ascii="Georgia" w:hAnsi="Georgia"/>
        </w:rPr>
        <w:t>At that time, the Owner agrees to:</w:t>
      </w:r>
    </w:p>
    <w:p w14:paraId="1B9077DC" w14:textId="77777777" w:rsidR="00BF7491" w:rsidRPr="00270050" w:rsidRDefault="00BF7491">
      <w:pPr>
        <w:pStyle w:val="BodyText"/>
        <w:numPr>
          <w:ilvl w:val="0"/>
          <w:numId w:val="15"/>
        </w:numPr>
        <w:rPr>
          <w:rFonts w:ascii="Georgia" w:hAnsi="Georgia"/>
          <w:sz w:val="20"/>
          <w:szCs w:val="20"/>
        </w:rPr>
      </w:pPr>
      <w:r w:rsidRPr="00270050">
        <w:rPr>
          <w:rFonts w:ascii="Georgia" w:hAnsi="Georgia"/>
          <w:sz w:val="20"/>
          <w:szCs w:val="20"/>
        </w:rPr>
        <w:t>Inspect materials for damage, defects, and completeness</w:t>
      </w:r>
    </w:p>
    <w:p w14:paraId="1052EB32" w14:textId="77777777" w:rsidR="00BF7491" w:rsidRPr="00270050" w:rsidRDefault="00BF7491">
      <w:pPr>
        <w:pStyle w:val="BodyText"/>
        <w:numPr>
          <w:ilvl w:val="0"/>
          <w:numId w:val="15"/>
        </w:numPr>
        <w:rPr>
          <w:rFonts w:ascii="Georgia" w:hAnsi="Georgia"/>
          <w:sz w:val="20"/>
          <w:szCs w:val="20"/>
        </w:rPr>
      </w:pPr>
      <w:r w:rsidRPr="00270050">
        <w:rPr>
          <w:rFonts w:ascii="Georgia" w:hAnsi="Georgia"/>
          <w:sz w:val="20"/>
          <w:szCs w:val="20"/>
        </w:rPr>
        <w:t>Confirm all items are correct and acceptable</w:t>
      </w:r>
    </w:p>
    <w:p w14:paraId="5815A073" w14:textId="77777777" w:rsidR="00BF7491" w:rsidRPr="00270050" w:rsidRDefault="00BF7491" w:rsidP="00BF7491">
      <w:pPr>
        <w:pStyle w:val="BodyText"/>
        <w:rPr>
          <w:rFonts w:ascii="Georgia" w:hAnsi="Georgia"/>
          <w:sz w:val="20"/>
          <w:szCs w:val="20"/>
        </w:rPr>
      </w:pPr>
      <w:r w:rsidRPr="00270050">
        <w:rPr>
          <w:rFonts w:ascii="Georgia" w:hAnsi="Georgia"/>
          <w:sz w:val="20"/>
          <w:szCs w:val="20"/>
        </w:rPr>
        <w:t>If the Owner is not present at the time materials are unpacked, the Owner:</w:t>
      </w:r>
    </w:p>
    <w:p w14:paraId="50B939F6" w14:textId="77777777" w:rsidR="00BF7491" w:rsidRPr="00270050" w:rsidRDefault="00BF7491">
      <w:pPr>
        <w:pStyle w:val="BodyText"/>
        <w:numPr>
          <w:ilvl w:val="0"/>
          <w:numId w:val="15"/>
        </w:numPr>
        <w:rPr>
          <w:rFonts w:ascii="Georgia" w:hAnsi="Georgia"/>
          <w:sz w:val="20"/>
          <w:szCs w:val="20"/>
        </w:rPr>
      </w:pPr>
      <w:r w:rsidRPr="00270050">
        <w:rPr>
          <w:rFonts w:ascii="Georgia" w:hAnsi="Georgia"/>
          <w:sz w:val="20"/>
          <w:szCs w:val="20"/>
        </w:rPr>
        <w:t>Waives any claims against Clean N Brite for damaged or missing materials</w:t>
      </w:r>
    </w:p>
    <w:p w14:paraId="49401AD8" w14:textId="77777777" w:rsidR="006B55AA" w:rsidRDefault="00BF7491">
      <w:pPr>
        <w:pStyle w:val="BodyText"/>
        <w:numPr>
          <w:ilvl w:val="0"/>
          <w:numId w:val="15"/>
        </w:numPr>
        <w:rPr>
          <w:rFonts w:ascii="Georgia" w:hAnsi="Georgia"/>
          <w:sz w:val="20"/>
          <w:szCs w:val="20"/>
        </w:rPr>
      </w:pPr>
      <w:r w:rsidRPr="00270050">
        <w:rPr>
          <w:rFonts w:ascii="Georgia" w:hAnsi="Georgia"/>
          <w:sz w:val="20"/>
          <w:szCs w:val="20"/>
        </w:rPr>
        <w:t>Agrees to hold Clean N Brite harmless for such issues</w:t>
      </w:r>
    </w:p>
    <w:p w14:paraId="6F33D529" w14:textId="77777777" w:rsidR="006B55AA" w:rsidRDefault="006B55AA" w:rsidP="006B55AA">
      <w:pPr>
        <w:pStyle w:val="BodyText"/>
        <w:ind w:left="720"/>
        <w:rPr>
          <w:rFonts w:ascii="Georgia" w:hAnsi="Georgia"/>
          <w:sz w:val="20"/>
          <w:szCs w:val="20"/>
        </w:rPr>
      </w:pPr>
    </w:p>
    <w:p w14:paraId="7432E385" w14:textId="3B52B699" w:rsidR="00BF7491" w:rsidRPr="006B55AA" w:rsidRDefault="00BF7491" w:rsidP="006B55AA">
      <w:pPr>
        <w:pStyle w:val="BodyText"/>
        <w:rPr>
          <w:rFonts w:ascii="Georgia" w:hAnsi="Georgia"/>
          <w:sz w:val="20"/>
          <w:szCs w:val="20"/>
        </w:rPr>
      </w:pPr>
      <w:r w:rsidRPr="006B55AA">
        <w:rPr>
          <w:rFonts w:ascii="Georgia" w:hAnsi="Georgia"/>
          <w:b/>
          <w:bCs/>
        </w:rPr>
        <w:t>Warranty &amp; Installation</w:t>
      </w:r>
    </w:p>
    <w:p w14:paraId="5F4F51F6" w14:textId="77777777" w:rsidR="00BF7491" w:rsidRPr="00F616A7" w:rsidRDefault="00BF7491" w:rsidP="00F616A7">
      <w:pPr>
        <w:pStyle w:val="NoSpacing"/>
        <w:rPr>
          <w:rFonts w:ascii="Georgia" w:hAnsi="Georgia"/>
          <w:sz w:val="20"/>
          <w:szCs w:val="20"/>
        </w:rPr>
      </w:pPr>
      <w:r w:rsidRPr="00F616A7">
        <w:rPr>
          <w:rFonts w:ascii="Georgia" w:hAnsi="Georgia"/>
          <w:sz w:val="20"/>
          <w:szCs w:val="20"/>
        </w:rPr>
        <w:t>Clean N Brite provides no warranty on Owner-supplied materials.</w:t>
      </w:r>
    </w:p>
    <w:p w14:paraId="010832E5" w14:textId="77777777" w:rsidR="00BF7491" w:rsidRPr="00F616A7" w:rsidRDefault="00BF7491" w:rsidP="00F616A7">
      <w:pPr>
        <w:pStyle w:val="NoSpacing"/>
        <w:rPr>
          <w:rFonts w:ascii="Georgia" w:hAnsi="Georgia"/>
          <w:sz w:val="20"/>
          <w:szCs w:val="20"/>
        </w:rPr>
      </w:pPr>
      <w:r w:rsidRPr="00F616A7">
        <w:rPr>
          <w:rFonts w:ascii="Georgia" w:hAnsi="Georgia"/>
          <w:sz w:val="20"/>
          <w:szCs w:val="20"/>
        </w:rPr>
        <w:t>Our responsibility is limited to:</w:t>
      </w:r>
    </w:p>
    <w:p w14:paraId="22682E0F" w14:textId="136B9293" w:rsidR="00BF7491" w:rsidRPr="00F616A7" w:rsidRDefault="00BF7491" w:rsidP="00F616A7">
      <w:pPr>
        <w:pStyle w:val="NoSpacing"/>
        <w:rPr>
          <w:rFonts w:ascii="Georgia" w:hAnsi="Georgia"/>
          <w:sz w:val="20"/>
          <w:szCs w:val="20"/>
        </w:rPr>
      </w:pPr>
      <w:r w:rsidRPr="00F616A7">
        <w:rPr>
          <w:rFonts w:ascii="Georgia" w:hAnsi="Georgia"/>
          <w:sz w:val="20"/>
          <w:szCs w:val="20"/>
        </w:rPr>
        <w:t>Installing materials in accordance with industry standards and</w:t>
      </w:r>
      <w:r w:rsidR="00421170" w:rsidRPr="00F616A7">
        <w:rPr>
          <w:rFonts w:ascii="Georgia" w:hAnsi="Georgia"/>
          <w:sz w:val="20"/>
          <w:szCs w:val="20"/>
        </w:rPr>
        <w:t xml:space="preserve"> </w:t>
      </w:r>
      <w:r w:rsidRPr="00F616A7">
        <w:rPr>
          <w:rFonts w:ascii="Georgia" w:hAnsi="Georgia"/>
          <w:sz w:val="20"/>
          <w:szCs w:val="20"/>
        </w:rPr>
        <w:t>the NAHB Residential Construction Performance Guidelines (latest edition)</w:t>
      </w:r>
      <w:r w:rsidR="00421170" w:rsidRPr="00F616A7">
        <w:rPr>
          <w:rFonts w:ascii="Georgia" w:hAnsi="Georgia"/>
          <w:sz w:val="20"/>
          <w:szCs w:val="20"/>
        </w:rPr>
        <w:t xml:space="preserve">. </w:t>
      </w:r>
      <w:r w:rsidRPr="00F616A7">
        <w:rPr>
          <w:rFonts w:ascii="Georgia" w:hAnsi="Georgia"/>
          <w:sz w:val="20"/>
          <w:szCs w:val="20"/>
        </w:rPr>
        <w:t>We do not guarantee:</w:t>
      </w:r>
    </w:p>
    <w:p w14:paraId="11BBCBE2" w14:textId="77777777" w:rsidR="00BF7491" w:rsidRPr="00F616A7" w:rsidRDefault="00BF7491">
      <w:pPr>
        <w:pStyle w:val="NoSpacing"/>
        <w:numPr>
          <w:ilvl w:val="0"/>
          <w:numId w:val="17"/>
        </w:numPr>
        <w:rPr>
          <w:rFonts w:ascii="Georgia" w:hAnsi="Georgia"/>
          <w:sz w:val="20"/>
          <w:szCs w:val="20"/>
        </w:rPr>
      </w:pPr>
      <w:r w:rsidRPr="00F616A7">
        <w:rPr>
          <w:rFonts w:ascii="Georgia" w:hAnsi="Georgia"/>
          <w:sz w:val="20"/>
          <w:szCs w:val="20"/>
        </w:rPr>
        <w:t>Product performance</w:t>
      </w:r>
    </w:p>
    <w:p w14:paraId="6C895170" w14:textId="77777777" w:rsidR="00BF7491" w:rsidRPr="00F616A7" w:rsidRDefault="00BF7491">
      <w:pPr>
        <w:pStyle w:val="NoSpacing"/>
        <w:numPr>
          <w:ilvl w:val="0"/>
          <w:numId w:val="17"/>
        </w:numPr>
        <w:rPr>
          <w:rFonts w:ascii="Georgia" w:hAnsi="Georgia"/>
          <w:sz w:val="20"/>
          <w:szCs w:val="20"/>
        </w:rPr>
      </w:pPr>
      <w:r w:rsidRPr="00F616A7">
        <w:rPr>
          <w:rFonts w:ascii="Georgia" w:hAnsi="Georgia"/>
          <w:sz w:val="20"/>
          <w:szCs w:val="20"/>
        </w:rPr>
        <w:t>Longevity</w:t>
      </w:r>
    </w:p>
    <w:p w14:paraId="6B061DF3" w14:textId="77777777" w:rsidR="00BF7491" w:rsidRPr="00F616A7" w:rsidRDefault="00BF7491">
      <w:pPr>
        <w:pStyle w:val="NoSpacing"/>
        <w:numPr>
          <w:ilvl w:val="0"/>
          <w:numId w:val="17"/>
        </w:numPr>
        <w:rPr>
          <w:rFonts w:ascii="Georgia" w:hAnsi="Georgia"/>
          <w:sz w:val="20"/>
          <w:szCs w:val="20"/>
        </w:rPr>
      </w:pPr>
      <w:r w:rsidRPr="00F616A7">
        <w:rPr>
          <w:rFonts w:ascii="Georgia" w:hAnsi="Georgia"/>
          <w:sz w:val="20"/>
          <w:szCs w:val="20"/>
        </w:rPr>
        <w:t>Manufacturer defects</w:t>
      </w:r>
    </w:p>
    <w:p w14:paraId="64B7D6DB" w14:textId="77777777" w:rsidR="00BF7491" w:rsidRPr="00F616A7" w:rsidRDefault="00BF7491" w:rsidP="00F616A7">
      <w:pPr>
        <w:pStyle w:val="NoSpacing"/>
        <w:rPr>
          <w:rFonts w:ascii="Georgia" w:hAnsi="Georgia"/>
          <w:sz w:val="20"/>
          <w:szCs w:val="20"/>
        </w:rPr>
      </w:pPr>
      <w:r w:rsidRPr="00F616A7">
        <w:rPr>
          <w:rFonts w:ascii="Georgia" w:hAnsi="Georgia"/>
          <w:sz w:val="20"/>
          <w:szCs w:val="20"/>
        </w:rPr>
        <w:t>If a material fails, is defective, or malfunctions:</w:t>
      </w:r>
    </w:p>
    <w:p w14:paraId="7BBA78D4" w14:textId="77777777" w:rsidR="00BF7491" w:rsidRPr="00F616A7" w:rsidRDefault="00BF7491">
      <w:pPr>
        <w:pStyle w:val="NoSpacing"/>
        <w:numPr>
          <w:ilvl w:val="0"/>
          <w:numId w:val="18"/>
        </w:numPr>
        <w:rPr>
          <w:rFonts w:ascii="Georgia" w:hAnsi="Georgia"/>
          <w:sz w:val="20"/>
          <w:szCs w:val="20"/>
        </w:rPr>
      </w:pPr>
      <w:r w:rsidRPr="00F616A7">
        <w:rPr>
          <w:rFonts w:ascii="Georgia" w:hAnsi="Georgia"/>
          <w:sz w:val="20"/>
          <w:szCs w:val="20"/>
        </w:rPr>
        <w:t>The Owner is responsible for repair, replacement, and related costs</w:t>
      </w:r>
    </w:p>
    <w:p w14:paraId="3BBA6516" w14:textId="77777777" w:rsidR="00BF7491" w:rsidRPr="00F616A7" w:rsidRDefault="00BF7491">
      <w:pPr>
        <w:pStyle w:val="NoSpacing"/>
        <w:numPr>
          <w:ilvl w:val="0"/>
          <w:numId w:val="18"/>
        </w:numPr>
        <w:rPr>
          <w:rFonts w:ascii="Georgia" w:hAnsi="Georgia"/>
          <w:sz w:val="20"/>
          <w:szCs w:val="20"/>
        </w:rPr>
      </w:pPr>
      <w:r w:rsidRPr="00F616A7">
        <w:rPr>
          <w:rFonts w:ascii="Georgia" w:hAnsi="Georgia"/>
          <w:sz w:val="20"/>
          <w:szCs w:val="20"/>
        </w:rPr>
        <w:t>Additional labor charges may apply for removal and reinstallation</w:t>
      </w:r>
    </w:p>
    <w:p w14:paraId="78C4D16F" w14:textId="77777777" w:rsidR="00BF7491" w:rsidRPr="00270050" w:rsidRDefault="00BF7491" w:rsidP="00BF7491">
      <w:pPr>
        <w:pStyle w:val="BodyText"/>
        <w:rPr>
          <w:rFonts w:ascii="Georgia" w:hAnsi="Georgia"/>
          <w:sz w:val="20"/>
          <w:szCs w:val="20"/>
        </w:rPr>
      </w:pPr>
    </w:p>
    <w:p w14:paraId="31A3845D" w14:textId="77777777" w:rsidR="00BF7491" w:rsidRPr="00AA3D43" w:rsidRDefault="00BF7491" w:rsidP="00F616A7">
      <w:pPr>
        <w:pStyle w:val="NoSpacing"/>
        <w:rPr>
          <w:rFonts w:ascii="Georgia" w:hAnsi="Georgia"/>
          <w:b/>
          <w:bCs/>
          <w:sz w:val="18"/>
          <w:szCs w:val="18"/>
        </w:rPr>
      </w:pPr>
      <w:r w:rsidRPr="00AA3D43">
        <w:rPr>
          <w:rFonts w:ascii="Georgia" w:hAnsi="Georgia"/>
          <w:b/>
          <w:bCs/>
          <w:sz w:val="18"/>
          <w:szCs w:val="18"/>
        </w:rPr>
        <w:t>Damage &amp; Liability</w:t>
      </w:r>
    </w:p>
    <w:p w14:paraId="6919B322" w14:textId="77777777" w:rsidR="00BF7491" w:rsidRPr="00F616A7" w:rsidRDefault="00BF7491" w:rsidP="00F616A7">
      <w:pPr>
        <w:pStyle w:val="NoSpacing"/>
        <w:rPr>
          <w:rFonts w:ascii="Georgia" w:hAnsi="Georgia"/>
          <w:sz w:val="18"/>
          <w:szCs w:val="18"/>
        </w:rPr>
      </w:pPr>
      <w:r w:rsidRPr="00F616A7">
        <w:rPr>
          <w:rFonts w:ascii="Georgia" w:hAnsi="Georgia"/>
          <w:sz w:val="18"/>
          <w:szCs w:val="18"/>
        </w:rPr>
        <w:t>Any damage caused by failure of Owner-supplied materials—including damage to adjacent areas or systems—is the sole responsibility of the Owner.</w:t>
      </w:r>
    </w:p>
    <w:p w14:paraId="19FA06E8" w14:textId="77777777" w:rsidR="00BF7491" w:rsidRPr="00F616A7" w:rsidRDefault="00BF7491" w:rsidP="00F616A7">
      <w:pPr>
        <w:pStyle w:val="NoSpacing"/>
        <w:rPr>
          <w:rFonts w:ascii="Georgia" w:hAnsi="Georgia"/>
          <w:sz w:val="18"/>
          <w:szCs w:val="18"/>
        </w:rPr>
      </w:pPr>
      <w:r w:rsidRPr="00F616A7">
        <w:rPr>
          <w:rFonts w:ascii="Georgia" w:hAnsi="Georgia"/>
          <w:sz w:val="18"/>
          <w:szCs w:val="18"/>
        </w:rPr>
        <w:t>Clean N Brite will only be responsible for labor-related issues if it is determined by a neutral third party that the damage was caused solely by improper installation.</w:t>
      </w:r>
    </w:p>
    <w:p w14:paraId="27E7A6CF" w14:textId="77777777" w:rsidR="00BF7491" w:rsidRPr="00270050" w:rsidRDefault="00BF7491" w:rsidP="00BF7491">
      <w:pPr>
        <w:pStyle w:val="BodyText"/>
        <w:rPr>
          <w:rFonts w:ascii="Georgia" w:hAnsi="Georgia"/>
          <w:sz w:val="20"/>
          <w:szCs w:val="20"/>
        </w:rPr>
      </w:pPr>
    </w:p>
    <w:p w14:paraId="7CF71356" w14:textId="77777777" w:rsidR="00BF7491" w:rsidRPr="00AA3D43" w:rsidRDefault="00BF7491" w:rsidP="00BF7491">
      <w:pPr>
        <w:pStyle w:val="BodyText"/>
        <w:rPr>
          <w:rFonts w:ascii="Georgia" w:hAnsi="Georgia"/>
          <w:b/>
          <w:bCs/>
        </w:rPr>
      </w:pPr>
      <w:r w:rsidRPr="00AA3D43">
        <w:rPr>
          <w:rFonts w:ascii="Georgia" w:hAnsi="Georgia"/>
          <w:b/>
          <w:bCs/>
        </w:rPr>
        <w:t>Non-Preferred Vendors &amp; Product Sourcing</w:t>
      </w:r>
    </w:p>
    <w:p w14:paraId="2DADB6AA" w14:textId="77777777" w:rsidR="00BF7491" w:rsidRPr="00F616A7" w:rsidRDefault="00BF7491" w:rsidP="00BF7491">
      <w:pPr>
        <w:pStyle w:val="BodyText"/>
        <w:rPr>
          <w:rFonts w:ascii="Georgia" w:hAnsi="Georgia"/>
        </w:rPr>
      </w:pPr>
      <w:r w:rsidRPr="00F616A7">
        <w:rPr>
          <w:rFonts w:ascii="Georgia" w:hAnsi="Georgia"/>
        </w:rPr>
        <w:t>Products purchased outside of Clean N Brite’s approved vendor network are considered non-preferred materials.</w:t>
      </w:r>
    </w:p>
    <w:p w14:paraId="7C456B4D" w14:textId="77777777" w:rsidR="00BF7491" w:rsidRPr="00270050" w:rsidRDefault="00BF7491">
      <w:pPr>
        <w:pStyle w:val="NoSpacing"/>
        <w:numPr>
          <w:ilvl w:val="0"/>
          <w:numId w:val="11"/>
        </w:numPr>
        <w:rPr>
          <w:rFonts w:ascii="Georgia" w:hAnsi="Georgia"/>
          <w:sz w:val="20"/>
          <w:szCs w:val="20"/>
        </w:rPr>
      </w:pPr>
      <w:r w:rsidRPr="00270050">
        <w:rPr>
          <w:rFonts w:ascii="Georgia" w:hAnsi="Georgia"/>
          <w:sz w:val="20"/>
          <w:szCs w:val="20"/>
        </w:rPr>
        <w:t>These materials are not eligible for labor warranty coverage</w:t>
      </w:r>
    </w:p>
    <w:p w14:paraId="0E32571F" w14:textId="77777777" w:rsidR="00BF7491" w:rsidRPr="00270050" w:rsidRDefault="00BF7491">
      <w:pPr>
        <w:pStyle w:val="NoSpacing"/>
        <w:numPr>
          <w:ilvl w:val="0"/>
          <w:numId w:val="11"/>
        </w:numPr>
        <w:rPr>
          <w:rFonts w:ascii="Georgia" w:hAnsi="Georgia"/>
          <w:sz w:val="20"/>
          <w:szCs w:val="20"/>
        </w:rPr>
      </w:pPr>
      <w:r w:rsidRPr="00270050">
        <w:rPr>
          <w:rFonts w:ascii="Georgia" w:hAnsi="Georgia"/>
          <w:sz w:val="20"/>
          <w:szCs w:val="20"/>
        </w:rPr>
        <w:t>Clean N Brite is not responsible for defects, replacement, or performance issues</w:t>
      </w:r>
    </w:p>
    <w:p w14:paraId="3C44F456" w14:textId="77777777" w:rsidR="00BF7491" w:rsidRPr="00270050" w:rsidRDefault="00BF7491">
      <w:pPr>
        <w:pStyle w:val="NoSpacing"/>
        <w:numPr>
          <w:ilvl w:val="0"/>
          <w:numId w:val="11"/>
        </w:numPr>
        <w:rPr>
          <w:rFonts w:ascii="Georgia" w:hAnsi="Georgia"/>
          <w:sz w:val="20"/>
          <w:szCs w:val="20"/>
        </w:rPr>
      </w:pPr>
      <w:r w:rsidRPr="00270050">
        <w:rPr>
          <w:rFonts w:ascii="Georgia" w:hAnsi="Georgia"/>
          <w:sz w:val="20"/>
          <w:szCs w:val="20"/>
        </w:rPr>
        <w:t>Any labor required for replacement or repair will be charged to the Owner</w:t>
      </w:r>
    </w:p>
    <w:p w14:paraId="3C5E6A4C" w14:textId="77777777" w:rsidR="00BF7491" w:rsidRPr="00270050" w:rsidRDefault="00BF7491" w:rsidP="00BF7491">
      <w:pPr>
        <w:pStyle w:val="BodyText"/>
        <w:rPr>
          <w:rFonts w:ascii="Georgia" w:hAnsi="Georgia"/>
          <w:sz w:val="20"/>
          <w:szCs w:val="20"/>
        </w:rPr>
      </w:pPr>
    </w:p>
    <w:p w14:paraId="0D20C466" w14:textId="77777777" w:rsidR="00BF7491" w:rsidRPr="00AA3D43" w:rsidRDefault="00BF7491" w:rsidP="00F616A7">
      <w:pPr>
        <w:pStyle w:val="NoSpacing"/>
        <w:rPr>
          <w:rFonts w:ascii="Georgia" w:hAnsi="Georgia"/>
          <w:b/>
          <w:bCs/>
          <w:sz w:val="18"/>
          <w:szCs w:val="18"/>
        </w:rPr>
      </w:pPr>
      <w:r w:rsidRPr="00AA3D43">
        <w:rPr>
          <w:rFonts w:ascii="Georgia" w:hAnsi="Georgia"/>
          <w:b/>
          <w:bCs/>
          <w:sz w:val="18"/>
          <w:szCs w:val="18"/>
        </w:rPr>
        <w:lastRenderedPageBreak/>
        <w:t>Preferred Vendor Advantage</w:t>
      </w:r>
    </w:p>
    <w:p w14:paraId="3D1B27EA" w14:textId="77777777" w:rsidR="00BF7491" w:rsidRPr="00F616A7" w:rsidRDefault="00BF7491" w:rsidP="00F616A7">
      <w:pPr>
        <w:pStyle w:val="NoSpacing"/>
        <w:rPr>
          <w:rFonts w:ascii="Georgia" w:hAnsi="Georgia"/>
          <w:sz w:val="18"/>
          <w:szCs w:val="18"/>
        </w:rPr>
      </w:pPr>
      <w:r w:rsidRPr="00F616A7">
        <w:rPr>
          <w:rFonts w:ascii="Georgia" w:hAnsi="Georgia"/>
          <w:sz w:val="18"/>
          <w:szCs w:val="18"/>
        </w:rPr>
        <w:t>When materials are purchased through Clean N Brite’s approved vendors:</w:t>
      </w:r>
    </w:p>
    <w:p w14:paraId="55D711F3" w14:textId="77777777" w:rsidR="00BF7491" w:rsidRPr="00F616A7" w:rsidRDefault="00BF7491">
      <w:pPr>
        <w:pStyle w:val="NoSpacing"/>
        <w:numPr>
          <w:ilvl w:val="0"/>
          <w:numId w:val="16"/>
        </w:numPr>
        <w:rPr>
          <w:rFonts w:ascii="Georgia" w:hAnsi="Georgia"/>
          <w:sz w:val="20"/>
          <w:szCs w:val="20"/>
        </w:rPr>
      </w:pPr>
      <w:r w:rsidRPr="00F616A7">
        <w:rPr>
          <w:rFonts w:ascii="Georgia" w:hAnsi="Georgia"/>
          <w:sz w:val="20"/>
          <w:szCs w:val="20"/>
        </w:rPr>
        <w:t>We can assist with warranty claims and replacements</w:t>
      </w:r>
    </w:p>
    <w:p w14:paraId="36D87E3B" w14:textId="77777777" w:rsidR="00BF7491" w:rsidRPr="00F616A7" w:rsidRDefault="00BF7491">
      <w:pPr>
        <w:pStyle w:val="NoSpacing"/>
        <w:numPr>
          <w:ilvl w:val="0"/>
          <w:numId w:val="16"/>
        </w:numPr>
        <w:rPr>
          <w:rFonts w:ascii="Georgia" w:hAnsi="Georgia"/>
          <w:sz w:val="20"/>
          <w:szCs w:val="20"/>
        </w:rPr>
      </w:pPr>
      <w:r w:rsidRPr="00F616A7">
        <w:rPr>
          <w:rFonts w:ascii="Georgia" w:hAnsi="Georgia"/>
          <w:sz w:val="20"/>
          <w:szCs w:val="20"/>
        </w:rPr>
        <w:t>Vendors provide contractor-level support and coordination</w:t>
      </w:r>
    </w:p>
    <w:p w14:paraId="2A6F66F1" w14:textId="77777777" w:rsidR="00BF7491" w:rsidRPr="00F616A7" w:rsidRDefault="00BF7491">
      <w:pPr>
        <w:pStyle w:val="NoSpacing"/>
        <w:numPr>
          <w:ilvl w:val="0"/>
          <w:numId w:val="16"/>
        </w:numPr>
        <w:rPr>
          <w:rFonts w:ascii="Georgia" w:hAnsi="Georgia"/>
          <w:sz w:val="20"/>
          <w:szCs w:val="20"/>
        </w:rPr>
      </w:pPr>
      <w:r w:rsidRPr="00F616A7">
        <w:rPr>
          <w:rFonts w:ascii="Georgia" w:hAnsi="Georgia"/>
          <w:sz w:val="20"/>
          <w:szCs w:val="20"/>
        </w:rPr>
        <w:t>Issues can often be resolved more quickly and efficiently</w:t>
      </w:r>
    </w:p>
    <w:p w14:paraId="0ECCE64C" w14:textId="77777777" w:rsidR="00BF7491" w:rsidRPr="00AA3D43" w:rsidRDefault="00BF7491" w:rsidP="00BF7491">
      <w:pPr>
        <w:pStyle w:val="BodyText"/>
        <w:rPr>
          <w:rFonts w:ascii="Georgia" w:hAnsi="Georgia"/>
        </w:rPr>
      </w:pPr>
    </w:p>
    <w:p w14:paraId="65ABB4AB" w14:textId="77777777" w:rsidR="00BF7491" w:rsidRPr="00AA3D43" w:rsidRDefault="00BF7491" w:rsidP="00BF7491">
      <w:pPr>
        <w:pStyle w:val="BodyText"/>
        <w:rPr>
          <w:rFonts w:ascii="Georgia" w:hAnsi="Georgia"/>
          <w:b/>
          <w:bCs/>
        </w:rPr>
      </w:pPr>
      <w:r w:rsidRPr="00AA3D43">
        <w:rPr>
          <w:rFonts w:ascii="Georgia" w:hAnsi="Georgia"/>
          <w:b/>
          <w:bCs/>
        </w:rPr>
        <w:t>Decorative &amp; Owner-Selected Items</w:t>
      </w:r>
    </w:p>
    <w:p w14:paraId="073EF3C5" w14:textId="77777777" w:rsidR="00BF7491" w:rsidRPr="00F616A7" w:rsidRDefault="00BF7491" w:rsidP="00F616A7">
      <w:pPr>
        <w:pStyle w:val="NoSpacing"/>
        <w:rPr>
          <w:rFonts w:ascii="Georgia" w:hAnsi="Georgia"/>
          <w:sz w:val="20"/>
          <w:szCs w:val="20"/>
        </w:rPr>
      </w:pPr>
      <w:r w:rsidRPr="00F616A7">
        <w:rPr>
          <w:rFonts w:ascii="Georgia" w:hAnsi="Georgia"/>
          <w:sz w:val="20"/>
          <w:szCs w:val="20"/>
        </w:rPr>
        <w:t>Certain items are typically homeowner-supplied due to personal preference, including:</w:t>
      </w:r>
    </w:p>
    <w:p w14:paraId="151A7268" w14:textId="77777777" w:rsidR="00BF7491" w:rsidRPr="00F616A7" w:rsidRDefault="00BF7491">
      <w:pPr>
        <w:pStyle w:val="NoSpacing"/>
        <w:numPr>
          <w:ilvl w:val="0"/>
          <w:numId w:val="19"/>
        </w:numPr>
        <w:rPr>
          <w:rFonts w:ascii="Georgia" w:hAnsi="Georgia"/>
          <w:sz w:val="20"/>
          <w:szCs w:val="20"/>
        </w:rPr>
      </w:pPr>
      <w:r w:rsidRPr="00F616A7">
        <w:rPr>
          <w:rFonts w:ascii="Georgia" w:hAnsi="Georgia"/>
          <w:sz w:val="20"/>
          <w:szCs w:val="20"/>
        </w:rPr>
        <w:t>Light fixtures and chandeliers</w:t>
      </w:r>
    </w:p>
    <w:p w14:paraId="32A3CF35" w14:textId="77777777" w:rsidR="00BF7491" w:rsidRPr="00F616A7" w:rsidRDefault="00BF7491">
      <w:pPr>
        <w:pStyle w:val="NoSpacing"/>
        <w:numPr>
          <w:ilvl w:val="0"/>
          <w:numId w:val="19"/>
        </w:numPr>
        <w:rPr>
          <w:rFonts w:ascii="Georgia" w:hAnsi="Georgia"/>
          <w:sz w:val="20"/>
          <w:szCs w:val="20"/>
        </w:rPr>
      </w:pPr>
      <w:r w:rsidRPr="00F616A7">
        <w:rPr>
          <w:rFonts w:ascii="Georgia" w:hAnsi="Georgia"/>
          <w:sz w:val="20"/>
          <w:szCs w:val="20"/>
        </w:rPr>
        <w:t>Mirrors and decorative elements</w:t>
      </w:r>
    </w:p>
    <w:p w14:paraId="5150EC69" w14:textId="77777777" w:rsidR="00BF7491" w:rsidRPr="00F616A7" w:rsidRDefault="00BF7491">
      <w:pPr>
        <w:pStyle w:val="NoSpacing"/>
        <w:numPr>
          <w:ilvl w:val="0"/>
          <w:numId w:val="19"/>
        </w:numPr>
        <w:rPr>
          <w:rFonts w:ascii="Georgia" w:hAnsi="Georgia"/>
          <w:sz w:val="20"/>
          <w:szCs w:val="20"/>
        </w:rPr>
      </w:pPr>
      <w:r w:rsidRPr="00F616A7">
        <w:rPr>
          <w:rFonts w:ascii="Georgia" w:hAnsi="Georgia"/>
          <w:sz w:val="20"/>
          <w:szCs w:val="20"/>
        </w:rPr>
        <w:t>Specialty hardware and finishes</w:t>
      </w:r>
    </w:p>
    <w:p w14:paraId="288A4EEA" w14:textId="77777777" w:rsidR="00BF7491" w:rsidRPr="00F616A7" w:rsidRDefault="00BF7491" w:rsidP="00F616A7">
      <w:pPr>
        <w:pStyle w:val="NoSpacing"/>
        <w:rPr>
          <w:rFonts w:ascii="Georgia" w:hAnsi="Georgia"/>
          <w:sz w:val="20"/>
          <w:szCs w:val="20"/>
        </w:rPr>
      </w:pPr>
      <w:r w:rsidRPr="00F616A7">
        <w:rPr>
          <w:rFonts w:ascii="Georgia" w:hAnsi="Georgia"/>
          <w:sz w:val="20"/>
          <w:szCs w:val="20"/>
        </w:rPr>
        <w:t>Clean N Brite will install these items; however:</w:t>
      </w:r>
    </w:p>
    <w:p w14:paraId="5D022785" w14:textId="77777777" w:rsidR="00BF7491" w:rsidRPr="00F616A7" w:rsidRDefault="00BF7491">
      <w:pPr>
        <w:pStyle w:val="NoSpacing"/>
        <w:numPr>
          <w:ilvl w:val="0"/>
          <w:numId w:val="20"/>
        </w:numPr>
        <w:rPr>
          <w:rFonts w:ascii="Georgia" w:hAnsi="Georgia"/>
          <w:sz w:val="20"/>
          <w:szCs w:val="20"/>
        </w:rPr>
      </w:pPr>
      <w:r w:rsidRPr="00F616A7">
        <w:rPr>
          <w:rFonts w:ascii="Georgia" w:hAnsi="Georgia"/>
          <w:sz w:val="20"/>
          <w:szCs w:val="20"/>
        </w:rPr>
        <w:t>They are not warrantied if purchased outside approved vendors</w:t>
      </w:r>
    </w:p>
    <w:p w14:paraId="36B30238" w14:textId="77777777" w:rsidR="00BF7491" w:rsidRPr="00F616A7" w:rsidRDefault="00BF7491">
      <w:pPr>
        <w:pStyle w:val="NoSpacing"/>
        <w:numPr>
          <w:ilvl w:val="0"/>
          <w:numId w:val="20"/>
        </w:numPr>
        <w:rPr>
          <w:rFonts w:ascii="Georgia" w:hAnsi="Georgia"/>
          <w:sz w:val="20"/>
          <w:szCs w:val="20"/>
        </w:rPr>
      </w:pPr>
      <w:r w:rsidRPr="00F616A7">
        <w:rPr>
          <w:rFonts w:ascii="Georgia" w:hAnsi="Georgia"/>
          <w:sz w:val="20"/>
          <w:szCs w:val="20"/>
        </w:rPr>
        <w:t>Labor charges may apply if replacement is required due to defects</w:t>
      </w:r>
    </w:p>
    <w:p w14:paraId="7B67F4FB" w14:textId="77777777" w:rsidR="00BF7491" w:rsidRPr="00270050" w:rsidRDefault="00BF7491" w:rsidP="00BF7491">
      <w:pPr>
        <w:pStyle w:val="BodyText"/>
        <w:spacing w:before="2"/>
        <w:rPr>
          <w:rFonts w:ascii="Georgia" w:hAnsi="Georgia"/>
          <w:b/>
          <w:bCs/>
          <w:sz w:val="20"/>
          <w:szCs w:val="20"/>
        </w:rPr>
      </w:pPr>
    </w:p>
    <w:p w14:paraId="5E2E4834" w14:textId="77777777" w:rsidR="00BF7491" w:rsidRPr="00F616A7" w:rsidRDefault="00BF7491" w:rsidP="00F616A7">
      <w:pPr>
        <w:pStyle w:val="NoSpacing"/>
        <w:rPr>
          <w:rFonts w:ascii="Georgia" w:hAnsi="Georgia"/>
          <w:b/>
          <w:bCs/>
          <w:sz w:val="20"/>
          <w:szCs w:val="20"/>
        </w:rPr>
      </w:pPr>
      <w:r w:rsidRPr="00F616A7">
        <w:rPr>
          <w:rFonts w:ascii="Georgia" w:hAnsi="Georgia"/>
          <w:b/>
          <w:bCs/>
          <w:sz w:val="20"/>
          <w:szCs w:val="20"/>
        </w:rPr>
        <w:t>Leftover Materials</w:t>
      </w:r>
    </w:p>
    <w:p w14:paraId="3A119A4A" w14:textId="77777777" w:rsidR="00297F10" w:rsidRPr="00F616A7" w:rsidRDefault="00297F10" w:rsidP="00F616A7">
      <w:pPr>
        <w:pStyle w:val="NoSpacing"/>
        <w:rPr>
          <w:rFonts w:ascii="Georgia" w:hAnsi="Georgia"/>
          <w:sz w:val="20"/>
          <w:szCs w:val="20"/>
        </w:rPr>
      </w:pPr>
      <w:r w:rsidRPr="00F616A7">
        <w:rPr>
          <w:rFonts w:ascii="Georgia" w:hAnsi="Georgia"/>
          <w:sz w:val="20"/>
          <w:szCs w:val="20"/>
        </w:rPr>
        <w:t xml:space="preserve">Materials are often ordered in excess to ensure </w:t>
      </w:r>
      <w:proofErr w:type="gramStart"/>
      <w:r w:rsidRPr="00F616A7">
        <w:rPr>
          <w:rFonts w:ascii="Georgia" w:hAnsi="Georgia"/>
          <w:sz w:val="20"/>
          <w:szCs w:val="20"/>
        </w:rPr>
        <w:t>sufficient quantities</w:t>
      </w:r>
      <w:proofErr w:type="gramEnd"/>
      <w:r w:rsidRPr="00F616A7">
        <w:rPr>
          <w:rFonts w:ascii="Georgia" w:hAnsi="Georgia"/>
          <w:sz w:val="20"/>
          <w:szCs w:val="20"/>
        </w:rPr>
        <w:t xml:space="preserve"> are available to complete the project. Unused materials may be returned for supplier credit, retained by Clean N Brite for warranty service, or otherwise disposed of at Clean N Brite's discretion unless otherwise specified in writing.</w:t>
      </w:r>
    </w:p>
    <w:p w14:paraId="76E4BD18" w14:textId="77777777" w:rsidR="00BF7491" w:rsidRPr="009E39B0" w:rsidRDefault="00BF7491" w:rsidP="002165BD">
      <w:pPr>
        <w:pStyle w:val="BodyText"/>
        <w:rPr>
          <w:rFonts w:ascii="Georgia" w:hAnsi="Georgia"/>
        </w:rPr>
      </w:pPr>
    </w:p>
    <w:p w14:paraId="04AC7C1C" w14:textId="77777777" w:rsidR="00E15DBB" w:rsidRPr="00E15DBB" w:rsidRDefault="00EF1068" w:rsidP="00E15DBB">
      <w:pPr>
        <w:pStyle w:val="Heading1"/>
        <w:rPr>
          <w:rFonts w:ascii="Georgia" w:hAnsi="Georgia"/>
          <w:b/>
          <w:bCs/>
          <w:color w:val="000000"/>
          <w:sz w:val="24"/>
          <w:szCs w:val="24"/>
          <w:bdr w:val="none" w:sz="0" w:space="0" w:color="auto" w:frame="1"/>
        </w:rPr>
      </w:pPr>
      <w:bookmarkStart w:id="11" w:name="_Toc240273615"/>
      <w:r w:rsidRPr="00970274">
        <w:rPr>
          <w:rFonts w:ascii="Georgia" w:hAnsi="Georgia"/>
          <w:b/>
          <w:sz w:val="24"/>
          <w:szCs w:val="24"/>
        </w:rPr>
        <w:t xml:space="preserve">Step </w:t>
      </w:r>
      <w:r w:rsidR="006C093C" w:rsidRPr="00970274">
        <w:rPr>
          <w:rFonts w:ascii="Georgia" w:hAnsi="Georgia"/>
          <w:b/>
          <w:sz w:val="24"/>
          <w:szCs w:val="24"/>
        </w:rPr>
        <w:t>4</w:t>
      </w:r>
      <w:r w:rsidRPr="00970274">
        <w:rPr>
          <w:rFonts w:ascii="Georgia" w:hAnsi="Georgia"/>
          <w:color w:val="262626"/>
          <w:w w:val="105"/>
          <w:sz w:val="24"/>
          <w:szCs w:val="24"/>
        </w:rPr>
        <w:t>:</w:t>
      </w:r>
      <w:r w:rsidRPr="00970274">
        <w:rPr>
          <w:rFonts w:ascii="Georgia" w:hAnsi="Georgia"/>
          <w:color w:val="262626"/>
          <w:spacing w:val="-25"/>
          <w:w w:val="105"/>
          <w:sz w:val="24"/>
          <w:szCs w:val="24"/>
        </w:rPr>
        <w:t xml:space="preserve"> </w:t>
      </w:r>
      <w:r w:rsidR="00E15DBB" w:rsidRPr="00E15DBB">
        <w:rPr>
          <w:rFonts w:ascii="Georgia" w:hAnsi="Georgia"/>
          <w:b/>
          <w:bCs/>
          <w:color w:val="000000"/>
          <w:sz w:val="24"/>
          <w:szCs w:val="24"/>
          <w:bdr w:val="none" w:sz="0" w:space="0" w:color="auto" w:frame="1"/>
        </w:rPr>
        <w:t>(Pre-Construction &amp; Jobsite Preparation)</w:t>
      </w:r>
      <w:bookmarkEnd w:id="11"/>
    </w:p>
    <w:p w14:paraId="73F63C3A" w14:textId="77777777" w:rsidR="00424461" w:rsidRPr="00F616A7" w:rsidRDefault="00424461" w:rsidP="00424461">
      <w:pPr>
        <w:pStyle w:val="Heading3"/>
        <w:rPr>
          <w:rFonts w:ascii="Georgia" w:hAnsi="Georgia"/>
          <w:b/>
          <w:bCs/>
          <w:color w:val="auto"/>
          <w:sz w:val="20"/>
          <w:szCs w:val="20"/>
        </w:rPr>
      </w:pPr>
      <w:bookmarkStart w:id="12" w:name="_Toc240273616"/>
      <w:r w:rsidRPr="00F616A7">
        <w:rPr>
          <w:rFonts w:ascii="Georgia" w:hAnsi="Georgia"/>
          <w:b/>
          <w:bCs/>
          <w:color w:val="auto"/>
          <w:sz w:val="20"/>
          <w:szCs w:val="20"/>
        </w:rPr>
        <w:t>Preparing Your Home</w:t>
      </w:r>
      <w:bookmarkEnd w:id="12"/>
    </w:p>
    <w:p w14:paraId="4871818B" w14:textId="77777777" w:rsidR="00424461" w:rsidRPr="00F616A7" w:rsidRDefault="00424461" w:rsidP="00F616A7">
      <w:pPr>
        <w:pStyle w:val="NoSpacing"/>
        <w:rPr>
          <w:rFonts w:ascii="Georgia" w:hAnsi="Georgia"/>
          <w:sz w:val="20"/>
          <w:szCs w:val="20"/>
        </w:rPr>
      </w:pPr>
      <w:r w:rsidRPr="00F616A7">
        <w:rPr>
          <w:rFonts w:ascii="Georgia" w:hAnsi="Georgia"/>
          <w:sz w:val="20"/>
          <w:szCs w:val="20"/>
        </w:rPr>
        <w:t>Prior to demolition, we ask that you prepare the work area to ensure a safe and efficient start:</w:t>
      </w:r>
    </w:p>
    <w:p w14:paraId="458390BB" w14:textId="77777777" w:rsidR="00424461" w:rsidRPr="00F616A7" w:rsidRDefault="00424461">
      <w:pPr>
        <w:pStyle w:val="NoSpacing"/>
        <w:numPr>
          <w:ilvl w:val="0"/>
          <w:numId w:val="21"/>
        </w:numPr>
        <w:rPr>
          <w:rFonts w:ascii="Georgia" w:hAnsi="Georgia" w:cstheme="minorHAnsi"/>
          <w:sz w:val="20"/>
          <w:szCs w:val="20"/>
        </w:rPr>
      </w:pPr>
      <w:r w:rsidRPr="00F616A7">
        <w:rPr>
          <w:rFonts w:ascii="Georgia" w:hAnsi="Georgia" w:cstheme="minorHAnsi"/>
          <w:sz w:val="20"/>
          <w:szCs w:val="20"/>
        </w:rPr>
        <w:t>Remove all items from areas under construction (e.g., cabinets, closets, countertops)</w:t>
      </w:r>
    </w:p>
    <w:p w14:paraId="63542A9A" w14:textId="77777777" w:rsidR="00424461" w:rsidRPr="00F616A7" w:rsidRDefault="00424461">
      <w:pPr>
        <w:pStyle w:val="NoSpacing"/>
        <w:numPr>
          <w:ilvl w:val="0"/>
          <w:numId w:val="21"/>
        </w:numPr>
        <w:rPr>
          <w:rFonts w:ascii="Georgia" w:hAnsi="Georgia" w:cstheme="minorHAnsi"/>
          <w:sz w:val="20"/>
          <w:szCs w:val="20"/>
        </w:rPr>
      </w:pPr>
      <w:r w:rsidRPr="00F616A7">
        <w:rPr>
          <w:rFonts w:ascii="Georgia" w:hAnsi="Georgia" w:cstheme="minorHAnsi"/>
          <w:sz w:val="20"/>
          <w:szCs w:val="20"/>
        </w:rPr>
        <w:t xml:space="preserve">Clear pathways for crews and materials to move in and out of </w:t>
      </w:r>
      <w:proofErr w:type="gramStart"/>
      <w:r w:rsidRPr="00F616A7">
        <w:rPr>
          <w:rFonts w:ascii="Georgia" w:hAnsi="Georgia" w:cstheme="minorHAnsi"/>
          <w:sz w:val="20"/>
          <w:szCs w:val="20"/>
        </w:rPr>
        <w:t>the space</w:t>
      </w:r>
      <w:proofErr w:type="gramEnd"/>
    </w:p>
    <w:p w14:paraId="2EF33987" w14:textId="77777777" w:rsidR="00424461" w:rsidRPr="00F616A7" w:rsidRDefault="00424461">
      <w:pPr>
        <w:pStyle w:val="NoSpacing"/>
        <w:numPr>
          <w:ilvl w:val="0"/>
          <w:numId w:val="21"/>
        </w:numPr>
        <w:rPr>
          <w:rFonts w:ascii="Georgia" w:hAnsi="Georgia" w:cstheme="minorHAnsi"/>
          <w:sz w:val="20"/>
          <w:szCs w:val="20"/>
        </w:rPr>
      </w:pPr>
      <w:r w:rsidRPr="00F616A7">
        <w:rPr>
          <w:rFonts w:ascii="Georgia" w:hAnsi="Georgia" w:cstheme="minorHAnsi"/>
          <w:sz w:val="20"/>
          <w:szCs w:val="20"/>
        </w:rPr>
        <w:t>Remove or relocate fragile or breakable items</w:t>
      </w:r>
    </w:p>
    <w:p w14:paraId="43F2B2E1" w14:textId="77777777" w:rsidR="00424461" w:rsidRPr="00F616A7" w:rsidRDefault="00424461">
      <w:pPr>
        <w:pStyle w:val="NoSpacing"/>
        <w:numPr>
          <w:ilvl w:val="0"/>
          <w:numId w:val="21"/>
        </w:numPr>
        <w:rPr>
          <w:rFonts w:ascii="Georgia" w:eastAsia="Times New Roman" w:hAnsi="Georgia" w:cstheme="minorHAnsi"/>
          <w:sz w:val="20"/>
          <w:szCs w:val="20"/>
        </w:rPr>
      </w:pPr>
      <w:r w:rsidRPr="00F616A7">
        <w:rPr>
          <w:rFonts w:ascii="Georgia" w:eastAsia="Times New Roman" w:hAnsi="Georgia" w:cstheme="minorHAnsi"/>
          <w:sz w:val="20"/>
          <w:szCs w:val="20"/>
        </w:rPr>
        <w:t>Move valuable or irreplaceable belongings away from the project area.</w:t>
      </w:r>
    </w:p>
    <w:p w14:paraId="50C53C7A" w14:textId="77777777" w:rsidR="00424461" w:rsidRPr="009E39B0" w:rsidRDefault="00424461" w:rsidP="00424461">
      <w:pPr>
        <w:pStyle w:val="BodyText"/>
        <w:rPr>
          <w:rFonts w:ascii="Georgia" w:hAnsi="Georgia"/>
        </w:rPr>
      </w:pPr>
    </w:p>
    <w:p w14:paraId="39ADECE3" w14:textId="77777777" w:rsidR="00424461" w:rsidRPr="00F616A7" w:rsidRDefault="00424461" w:rsidP="00F616A7">
      <w:pPr>
        <w:pStyle w:val="NoSpacing"/>
        <w:rPr>
          <w:rFonts w:ascii="Georgia" w:hAnsi="Georgia"/>
          <w:b/>
          <w:bCs/>
          <w:sz w:val="20"/>
          <w:szCs w:val="20"/>
        </w:rPr>
      </w:pPr>
      <w:r w:rsidRPr="00F616A7">
        <w:rPr>
          <w:rFonts w:ascii="Georgia" w:hAnsi="Georgia"/>
          <w:b/>
          <w:bCs/>
          <w:sz w:val="20"/>
          <w:szCs w:val="20"/>
        </w:rPr>
        <w:t>Valuables &amp; Personal Property</w:t>
      </w:r>
    </w:p>
    <w:p w14:paraId="60658EC3" w14:textId="77777777" w:rsidR="00424461" w:rsidRPr="00F616A7" w:rsidRDefault="00424461" w:rsidP="00F616A7">
      <w:pPr>
        <w:pStyle w:val="NoSpacing"/>
        <w:rPr>
          <w:rFonts w:ascii="Georgia" w:hAnsi="Georgia"/>
          <w:sz w:val="20"/>
          <w:szCs w:val="20"/>
        </w:rPr>
      </w:pPr>
      <w:r w:rsidRPr="00F616A7">
        <w:rPr>
          <w:rFonts w:ascii="Georgia" w:hAnsi="Georgia"/>
          <w:sz w:val="20"/>
          <w:szCs w:val="20"/>
        </w:rPr>
        <w:t>We strongly recommend removing or relocating personal valuables, including:</w:t>
      </w:r>
    </w:p>
    <w:p w14:paraId="3322C7ED" w14:textId="77777777" w:rsidR="00424461" w:rsidRPr="00F616A7" w:rsidRDefault="00424461">
      <w:pPr>
        <w:pStyle w:val="NoSpacing"/>
        <w:numPr>
          <w:ilvl w:val="0"/>
          <w:numId w:val="22"/>
        </w:numPr>
        <w:rPr>
          <w:rFonts w:ascii="Georgia" w:hAnsi="Georgia" w:cstheme="minorHAnsi"/>
          <w:sz w:val="20"/>
          <w:szCs w:val="20"/>
        </w:rPr>
      </w:pPr>
      <w:r w:rsidRPr="00F616A7">
        <w:rPr>
          <w:rFonts w:ascii="Georgia" w:hAnsi="Georgia" w:cstheme="minorHAnsi"/>
          <w:sz w:val="20"/>
          <w:szCs w:val="20"/>
        </w:rPr>
        <w:t>Jewelry</w:t>
      </w:r>
    </w:p>
    <w:p w14:paraId="585C96F4" w14:textId="77777777" w:rsidR="00424461" w:rsidRPr="00F616A7" w:rsidRDefault="00424461">
      <w:pPr>
        <w:pStyle w:val="NoSpacing"/>
        <w:numPr>
          <w:ilvl w:val="0"/>
          <w:numId w:val="22"/>
        </w:numPr>
        <w:rPr>
          <w:rFonts w:ascii="Georgia" w:hAnsi="Georgia" w:cstheme="minorHAnsi"/>
          <w:sz w:val="20"/>
          <w:szCs w:val="20"/>
        </w:rPr>
      </w:pPr>
      <w:r w:rsidRPr="00F616A7">
        <w:rPr>
          <w:rFonts w:ascii="Georgia" w:hAnsi="Georgia" w:cstheme="minorHAnsi"/>
          <w:sz w:val="20"/>
          <w:szCs w:val="20"/>
        </w:rPr>
        <w:t>Cash</w:t>
      </w:r>
    </w:p>
    <w:p w14:paraId="7317EFE5" w14:textId="77777777" w:rsidR="00424461" w:rsidRPr="00F616A7" w:rsidRDefault="00424461">
      <w:pPr>
        <w:pStyle w:val="NoSpacing"/>
        <w:numPr>
          <w:ilvl w:val="0"/>
          <w:numId w:val="22"/>
        </w:numPr>
        <w:rPr>
          <w:rFonts w:ascii="Georgia" w:hAnsi="Georgia" w:cstheme="minorHAnsi"/>
          <w:sz w:val="20"/>
          <w:szCs w:val="20"/>
        </w:rPr>
      </w:pPr>
      <w:r w:rsidRPr="00F616A7">
        <w:rPr>
          <w:rFonts w:ascii="Georgia" w:hAnsi="Georgia" w:cstheme="minorHAnsi"/>
          <w:sz w:val="20"/>
          <w:szCs w:val="20"/>
        </w:rPr>
        <w:t>Important documents</w:t>
      </w:r>
    </w:p>
    <w:p w14:paraId="785B1B8D" w14:textId="77777777" w:rsidR="00424461" w:rsidRPr="00F616A7" w:rsidRDefault="00424461">
      <w:pPr>
        <w:pStyle w:val="NoSpacing"/>
        <w:numPr>
          <w:ilvl w:val="0"/>
          <w:numId w:val="22"/>
        </w:numPr>
        <w:rPr>
          <w:rFonts w:ascii="Georgia" w:hAnsi="Georgia" w:cstheme="minorHAnsi"/>
          <w:sz w:val="20"/>
          <w:szCs w:val="20"/>
        </w:rPr>
      </w:pPr>
      <w:r w:rsidRPr="00F616A7">
        <w:rPr>
          <w:rFonts w:ascii="Georgia" w:hAnsi="Georgia" w:cstheme="minorHAnsi"/>
          <w:sz w:val="20"/>
          <w:szCs w:val="20"/>
        </w:rPr>
        <w:t>Family heirlooms</w:t>
      </w:r>
    </w:p>
    <w:p w14:paraId="5A3CD7B3" w14:textId="77777777" w:rsidR="00424461" w:rsidRPr="00F616A7" w:rsidRDefault="00424461" w:rsidP="00F616A7">
      <w:pPr>
        <w:pStyle w:val="NoSpacing"/>
        <w:rPr>
          <w:rFonts w:ascii="Georgia" w:hAnsi="Georgia"/>
          <w:sz w:val="18"/>
          <w:szCs w:val="18"/>
        </w:rPr>
      </w:pPr>
      <w:r w:rsidRPr="00F616A7">
        <w:rPr>
          <w:rFonts w:ascii="Georgia" w:hAnsi="Georgia"/>
          <w:sz w:val="18"/>
          <w:szCs w:val="18"/>
        </w:rPr>
        <w:t>CNB is not responsible for loss or damage to personal items left near the construction area.</w:t>
      </w:r>
    </w:p>
    <w:p w14:paraId="6B2BC205" w14:textId="77777777" w:rsidR="00424461" w:rsidRPr="009E39B0" w:rsidRDefault="00424461" w:rsidP="00424461">
      <w:pPr>
        <w:pStyle w:val="BodyText"/>
        <w:rPr>
          <w:rFonts w:ascii="Georgia" w:hAnsi="Georgia"/>
        </w:rPr>
      </w:pPr>
    </w:p>
    <w:p w14:paraId="08BF2B69" w14:textId="77777777" w:rsidR="00424461" w:rsidRPr="00F616A7" w:rsidRDefault="00424461" w:rsidP="00F616A7">
      <w:pPr>
        <w:pStyle w:val="NoSpacing"/>
        <w:rPr>
          <w:rFonts w:ascii="Georgia" w:hAnsi="Georgia"/>
          <w:b/>
          <w:bCs/>
          <w:sz w:val="20"/>
          <w:szCs w:val="20"/>
        </w:rPr>
      </w:pPr>
      <w:r w:rsidRPr="00F616A7">
        <w:rPr>
          <w:rFonts w:ascii="Georgia" w:hAnsi="Georgia"/>
          <w:b/>
          <w:bCs/>
          <w:sz w:val="20"/>
          <w:szCs w:val="20"/>
        </w:rPr>
        <w:t>Wall Hangings &amp; Vibration Notice</w:t>
      </w:r>
    </w:p>
    <w:p w14:paraId="28F11CB5" w14:textId="77777777" w:rsidR="00424461" w:rsidRPr="00F616A7" w:rsidRDefault="00424461" w:rsidP="00F616A7">
      <w:pPr>
        <w:pStyle w:val="NoSpacing"/>
        <w:rPr>
          <w:rFonts w:ascii="Georgia" w:hAnsi="Georgia"/>
          <w:sz w:val="20"/>
          <w:szCs w:val="20"/>
        </w:rPr>
      </w:pPr>
      <w:r w:rsidRPr="00F616A7">
        <w:rPr>
          <w:rFonts w:ascii="Georgia" w:hAnsi="Georgia"/>
          <w:sz w:val="20"/>
          <w:szCs w:val="20"/>
        </w:rPr>
        <w:t>If your project involves exterior or structural work:</w:t>
      </w:r>
    </w:p>
    <w:p w14:paraId="44E7231F" w14:textId="77777777" w:rsidR="00424461" w:rsidRPr="00F616A7" w:rsidRDefault="00424461">
      <w:pPr>
        <w:pStyle w:val="NoSpacing"/>
        <w:numPr>
          <w:ilvl w:val="0"/>
          <w:numId w:val="23"/>
        </w:numPr>
        <w:rPr>
          <w:rFonts w:ascii="Georgia" w:hAnsi="Georgia"/>
          <w:sz w:val="20"/>
          <w:szCs w:val="20"/>
        </w:rPr>
      </w:pPr>
      <w:r w:rsidRPr="00F616A7">
        <w:rPr>
          <w:rFonts w:ascii="Georgia" w:hAnsi="Georgia"/>
          <w:sz w:val="20"/>
          <w:szCs w:val="20"/>
        </w:rPr>
        <w:t xml:space="preserve">Please remove all </w:t>
      </w:r>
      <w:r w:rsidRPr="00F616A7">
        <w:rPr>
          <w:rFonts w:ascii="Georgia" w:hAnsi="Georgia"/>
          <w:b/>
          <w:bCs/>
          <w:sz w:val="20"/>
          <w:szCs w:val="20"/>
        </w:rPr>
        <w:t>pictures, artwork, and wall hangings</w:t>
      </w:r>
      <w:r w:rsidRPr="00F616A7">
        <w:rPr>
          <w:rFonts w:ascii="Georgia" w:hAnsi="Georgia"/>
          <w:sz w:val="20"/>
          <w:szCs w:val="20"/>
        </w:rPr>
        <w:t xml:space="preserve"> from affected walls</w:t>
      </w:r>
    </w:p>
    <w:p w14:paraId="723B2E28" w14:textId="77777777" w:rsidR="00424461" w:rsidRPr="00F616A7" w:rsidRDefault="00424461">
      <w:pPr>
        <w:pStyle w:val="NoSpacing"/>
        <w:numPr>
          <w:ilvl w:val="0"/>
          <w:numId w:val="23"/>
        </w:numPr>
        <w:rPr>
          <w:rFonts w:ascii="Georgia" w:hAnsi="Georgia"/>
          <w:sz w:val="20"/>
          <w:szCs w:val="20"/>
        </w:rPr>
      </w:pPr>
      <w:r w:rsidRPr="00F616A7">
        <w:rPr>
          <w:rFonts w:ascii="Georgia" w:hAnsi="Georgia"/>
          <w:sz w:val="20"/>
          <w:szCs w:val="20"/>
        </w:rPr>
        <w:t>Construction vibrations may cause items to fall and be damaged</w:t>
      </w:r>
    </w:p>
    <w:p w14:paraId="6366A2D3" w14:textId="77777777" w:rsidR="00424461" w:rsidRPr="00F616A7" w:rsidRDefault="00424461">
      <w:pPr>
        <w:pStyle w:val="NoSpacing"/>
        <w:numPr>
          <w:ilvl w:val="0"/>
          <w:numId w:val="23"/>
        </w:numPr>
        <w:rPr>
          <w:rFonts w:ascii="Georgia" w:hAnsi="Georgia"/>
          <w:sz w:val="20"/>
          <w:szCs w:val="20"/>
        </w:rPr>
      </w:pPr>
      <w:r w:rsidRPr="00F616A7">
        <w:rPr>
          <w:rFonts w:ascii="Georgia" w:hAnsi="Georgia"/>
          <w:sz w:val="20"/>
          <w:szCs w:val="20"/>
        </w:rPr>
        <w:t>Do not re-hang items until the project is fully complete</w:t>
      </w:r>
    </w:p>
    <w:p w14:paraId="738160E0" w14:textId="77777777" w:rsidR="00424461" w:rsidRPr="009E39B0" w:rsidRDefault="00424461" w:rsidP="00424461">
      <w:pPr>
        <w:pStyle w:val="BodyText"/>
        <w:rPr>
          <w:rFonts w:ascii="Georgia" w:hAnsi="Georgia"/>
        </w:rPr>
      </w:pPr>
      <w:r w:rsidRPr="00F616A7">
        <w:rPr>
          <w:rFonts w:ascii="Georgia" w:hAnsi="Georgia"/>
        </w:rPr>
        <w:t>Homeowners are responsible</w:t>
      </w:r>
      <w:r w:rsidRPr="009E39B0">
        <w:rPr>
          <w:rFonts w:ascii="Georgia" w:hAnsi="Georgia"/>
        </w:rPr>
        <w:t xml:space="preserve"> for removing wall hangings and protecting these items prior to construction.</w:t>
      </w:r>
    </w:p>
    <w:p w14:paraId="456E649D" w14:textId="77777777" w:rsidR="00424461" w:rsidRPr="005A0B9D" w:rsidRDefault="00424461" w:rsidP="00424461">
      <w:pPr>
        <w:pStyle w:val="BodyText"/>
        <w:rPr>
          <w:rFonts w:ascii="Georgia" w:hAnsi="Georgia"/>
          <w:b/>
          <w:bCs/>
        </w:rPr>
      </w:pPr>
    </w:p>
    <w:p w14:paraId="3716C2F6" w14:textId="77777777" w:rsidR="00424461" w:rsidRPr="00F616A7" w:rsidRDefault="00424461" w:rsidP="00F616A7">
      <w:pPr>
        <w:pStyle w:val="NoSpacing"/>
        <w:rPr>
          <w:rFonts w:ascii="Georgia" w:hAnsi="Georgia"/>
          <w:b/>
          <w:bCs/>
          <w:sz w:val="20"/>
          <w:szCs w:val="20"/>
        </w:rPr>
      </w:pPr>
      <w:r w:rsidRPr="00F616A7">
        <w:rPr>
          <w:rFonts w:ascii="Georgia" w:hAnsi="Georgia"/>
          <w:b/>
          <w:bCs/>
          <w:sz w:val="20"/>
          <w:szCs w:val="20"/>
        </w:rPr>
        <w:t>Furniture &amp; Appliance Moving</w:t>
      </w:r>
    </w:p>
    <w:p w14:paraId="7F422EBB" w14:textId="77777777" w:rsidR="00424461" w:rsidRPr="00F616A7" w:rsidRDefault="00424461" w:rsidP="00F616A7">
      <w:pPr>
        <w:pStyle w:val="NoSpacing"/>
        <w:rPr>
          <w:rFonts w:ascii="Georgia" w:hAnsi="Georgia"/>
          <w:sz w:val="18"/>
          <w:szCs w:val="18"/>
        </w:rPr>
      </w:pPr>
      <w:r w:rsidRPr="00F616A7">
        <w:rPr>
          <w:rFonts w:ascii="Georgia" w:hAnsi="Georgia"/>
          <w:sz w:val="18"/>
          <w:szCs w:val="18"/>
        </w:rPr>
        <w:t xml:space="preserve">If moving furniture or appliances </w:t>
      </w:r>
      <w:proofErr w:type="gramStart"/>
      <w:r w:rsidRPr="00F616A7">
        <w:rPr>
          <w:rFonts w:ascii="Georgia" w:hAnsi="Georgia"/>
          <w:sz w:val="18"/>
          <w:szCs w:val="18"/>
        </w:rPr>
        <w:t>is</w:t>
      </w:r>
      <w:proofErr w:type="gramEnd"/>
      <w:r w:rsidRPr="00F616A7">
        <w:rPr>
          <w:rFonts w:ascii="Georgia" w:hAnsi="Georgia"/>
          <w:sz w:val="18"/>
          <w:szCs w:val="18"/>
        </w:rPr>
        <w:t xml:space="preserve"> included in your project:</w:t>
      </w:r>
    </w:p>
    <w:p w14:paraId="2907B432" w14:textId="77777777" w:rsidR="00424461" w:rsidRPr="00F616A7" w:rsidRDefault="00424461">
      <w:pPr>
        <w:pStyle w:val="NoSpacing"/>
        <w:numPr>
          <w:ilvl w:val="0"/>
          <w:numId w:val="24"/>
        </w:numPr>
        <w:rPr>
          <w:rFonts w:ascii="Georgia" w:hAnsi="Georgia"/>
          <w:sz w:val="20"/>
          <w:szCs w:val="20"/>
        </w:rPr>
      </w:pPr>
      <w:r w:rsidRPr="00F616A7">
        <w:rPr>
          <w:rFonts w:ascii="Georgia" w:hAnsi="Georgia"/>
          <w:sz w:val="20"/>
          <w:szCs w:val="20"/>
        </w:rPr>
        <w:t>CNB will take reasonable care when moving furniture or appliances. However, due to the size, weight, age, or condition of certain items, we cannot guarantee that damage will not occur during handling or relocation.</w:t>
      </w:r>
    </w:p>
    <w:p w14:paraId="2798AA2C" w14:textId="77777777" w:rsidR="00424461" w:rsidRPr="00F616A7" w:rsidRDefault="00424461" w:rsidP="00F616A7">
      <w:pPr>
        <w:pStyle w:val="NoSpacing"/>
        <w:rPr>
          <w:rFonts w:ascii="Georgia" w:hAnsi="Georgia"/>
          <w:sz w:val="18"/>
          <w:szCs w:val="18"/>
        </w:rPr>
      </w:pPr>
      <w:r w:rsidRPr="00F616A7">
        <w:rPr>
          <w:rFonts w:ascii="Georgia" w:hAnsi="Georgia"/>
          <w:sz w:val="18"/>
          <w:szCs w:val="18"/>
        </w:rPr>
        <w:t>We recommend removing or relocating high-value or delicate items in advance.</w:t>
      </w:r>
    </w:p>
    <w:p w14:paraId="26C522D1" w14:textId="77777777" w:rsidR="00424461" w:rsidRPr="009E39B0" w:rsidRDefault="00424461" w:rsidP="00424461">
      <w:pPr>
        <w:pStyle w:val="BodyText"/>
        <w:rPr>
          <w:rFonts w:ascii="Georgia" w:hAnsi="Georgia"/>
        </w:rPr>
      </w:pPr>
    </w:p>
    <w:p w14:paraId="73D574AE" w14:textId="77777777" w:rsidR="00424461" w:rsidRPr="00F616A7" w:rsidRDefault="00424461" w:rsidP="00F616A7">
      <w:pPr>
        <w:pStyle w:val="NoSpacing"/>
        <w:rPr>
          <w:rFonts w:ascii="Georgia" w:hAnsi="Georgia"/>
          <w:b/>
          <w:bCs/>
          <w:sz w:val="20"/>
          <w:szCs w:val="20"/>
        </w:rPr>
      </w:pPr>
      <w:r w:rsidRPr="00F616A7">
        <w:rPr>
          <w:rFonts w:ascii="Georgia" w:hAnsi="Georgia"/>
          <w:b/>
          <w:bCs/>
          <w:sz w:val="20"/>
          <w:szCs w:val="20"/>
        </w:rPr>
        <w:t>Living in the Home During Construction</w:t>
      </w:r>
    </w:p>
    <w:p w14:paraId="5EEA1F5C" w14:textId="77777777" w:rsidR="00424461" w:rsidRPr="00F616A7" w:rsidRDefault="00424461" w:rsidP="00F616A7">
      <w:pPr>
        <w:pStyle w:val="NoSpacing"/>
        <w:rPr>
          <w:rFonts w:ascii="Georgia" w:hAnsi="Georgia"/>
          <w:sz w:val="20"/>
          <w:szCs w:val="20"/>
        </w:rPr>
      </w:pPr>
      <w:r w:rsidRPr="00F616A7">
        <w:rPr>
          <w:rFonts w:ascii="Georgia" w:hAnsi="Georgia"/>
          <w:sz w:val="20"/>
          <w:szCs w:val="20"/>
        </w:rPr>
        <w:t>If you plan to remain in your home during the project (especially for kitchen remodels), we recommend setting up a temporary space, such as:</w:t>
      </w:r>
    </w:p>
    <w:p w14:paraId="56C1F8D8" w14:textId="77777777" w:rsidR="00424461" w:rsidRPr="00F616A7" w:rsidRDefault="00424461">
      <w:pPr>
        <w:pStyle w:val="NoSpacing"/>
        <w:numPr>
          <w:ilvl w:val="0"/>
          <w:numId w:val="24"/>
        </w:numPr>
        <w:rPr>
          <w:rFonts w:ascii="Georgia" w:hAnsi="Georgia"/>
          <w:sz w:val="20"/>
          <w:szCs w:val="20"/>
        </w:rPr>
      </w:pPr>
      <w:r w:rsidRPr="00F616A7">
        <w:rPr>
          <w:rFonts w:ascii="Georgia" w:hAnsi="Georgia"/>
          <w:sz w:val="20"/>
          <w:szCs w:val="20"/>
        </w:rPr>
        <w:t>A small prep area or “wet bar”</w:t>
      </w:r>
    </w:p>
    <w:p w14:paraId="6A7449F0" w14:textId="77777777" w:rsidR="00424461" w:rsidRPr="00F616A7" w:rsidRDefault="00424461">
      <w:pPr>
        <w:pStyle w:val="NoSpacing"/>
        <w:numPr>
          <w:ilvl w:val="0"/>
          <w:numId w:val="24"/>
        </w:numPr>
        <w:rPr>
          <w:rFonts w:ascii="Georgia" w:hAnsi="Georgia"/>
          <w:sz w:val="20"/>
          <w:szCs w:val="20"/>
        </w:rPr>
      </w:pPr>
      <w:r w:rsidRPr="00F616A7">
        <w:rPr>
          <w:rFonts w:ascii="Georgia" w:hAnsi="Georgia"/>
          <w:sz w:val="20"/>
          <w:szCs w:val="20"/>
        </w:rPr>
        <w:t>Coffee station</w:t>
      </w:r>
    </w:p>
    <w:p w14:paraId="0A45635E" w14:textId="77777777" w:rsidR="00424461" w:rsidRPr="00F616A7" w:rsidRDefault="00424461">
      <w:pPr>
        <w:pStyle w:val="NoSpacing"/>
        <w:numPr>
          <w:ilvl w:val="0"/>
          <w:numId w:val="24"/>
        </w:numPr>
        <w:rPr>
          <w:rFonts w:ascii="Georgia" w:hAnsi="Georgia"/>
          <w:sz w:val="20"/>
          <w:szCs w:val="20"/>
        </w:rPr>
      </w:pPr>
      <w:r w:rsidRPr="00F616A7">
        <w:rPr>
          <w:rFonts w:ascii="Georgia" w:hAnsi="Georgia"/>
          <w:sz w:val="20"/>
          <w:szCs w:val="20"/>
        </w:rPr>
        <w:t>Microwave and basic food storage</w:t>
      </w:r>
    </w:p>
    <w:p w14:paraId="2301C532" w14:textId="77777777" w:rsidR="00424461" w:rsidRPr="00F616A7" w:rsidRDefault="00424461">
      <w:pPr>
        <w:pStyle w:val="NoSpacing"/>
        <w:numPr>
          <w:ilvl w:val="0"/>
          <w:numId w:val="24"/>
        </w:numPr>
        <w:rPr>
          <w:rFonts w:ascii="Georgia" w:hAnsi="Georgia"/>
          <w:sz w:val="20"/>
          <w:szCs w:val="20"/>
        </w:rPr>
      </w:pPr>
      <w:r w:rsidRPr="00F616A7">
        <w:rPr>
          <w:rFonts w:ascii="Georgia" w:hAnsi="Georgia"/>
          <w:sz w:val="20"/>
          <w:szCs w:val="20"/>
        </w:rPr>
        <w:t>Snacks and beverages</w:t>
      </w:r>
    </w:p>
    <w:p w14:paraId="15F6E3E9" w14:textId="77777777" w:rsidR="00424461" w:rsidRPr="00F616A7" w:rsidRDefault="00424461" w:rsidP="00F616A7">
      <w:pPr>
        <w:pStyle w:val="NoSpacing"/>
        <w:rPr>
          <w:rFonts w:ascii="Georgia" w:hAnsi="Georgia"/>
          <w:sz w:val="18"/>
          <w:szCs w:val="18"/>
        </w:rPr>
      </w:pPr>
      <w:r w:rsidRPr="00F616A7">
        <w:rPr>
          <w:rFonts w:ascii="Georgia" w:hAnsi="Georgia"/>
          <w:sz w:val="18"/>
          <w:szCs w:val="18"/>
        </w:rPr>
        <w:t>This will help minimize disruption to your daily routine during construction.</w:t>
      </w:r>
    </w:p>
    <w:p w14:paraId="2BF43899" w14:textId="77777777" w:rsidR="001A1077" w:rsidRDefault="001A1077" w:rsidP="00424461">
      <w:pPr>
        <w:pStyle w:val="BodyText"/>
        <w:rPr>
          <w:rFonts w:ascii="Georgia" w:hAnsi="Georgia"/>
          <w:sz w:val="20"/>
          <w:szCs w:val="20"/>
        </w:rPr>
      </w:pPr>
    </w:p>
    <w:p w14:paraId="4B72B70B" w14:textId="77777777" w:rsidR="001A1077" w:rsidRPr="00F616A7" w:rsidRDefault="001A1077" w:rsidP="00F616A7">
      <w:pPr>
        <w:pStyle w:val="NoSpacing"/>
        <w:rPr>
          <w:rFonts w:ascii="Georgia" w:hAnsi="Georgia"/>
          <w:b/>
          <w:bCs/>
          <w:sz w:val="20"/>
          <w:szCs w:val="20"/>
        </w:rPr>
      </w:pPr>
      <w:r w:rsidRPr="00F616A7">
        <w:rPr>
          <w:rFonts w:ascii="Georgia" w:hAnsi="Georgia"/>
          <w:b/>
          <w:bCs/>
          <w:sz w:val="20"/>
          <w:szCs w:val="20"/>
        </w:rPr>
        <w:t>Access to Property</w:t>
      </w:r>
    </w:p>
    <w:p w14:paraId="0AE4FBF6" w14:textId="77777777" w:rsidR="001A1077" w:rsidRPr="00F616A7" w:rsidRDefault="001A1077" w:rsidP="00F616A7">
      <w:pPr>
        <w:pStyle w:val="NoSpacing"/>
        <w:rPr>
          <w:rFonts w:ascii="Georgia" w:hAnsi="Georgia"/>
          <w:sz w:val="20"/>
          <w:szCs w:val="20"/>
        </w:rPr>
      </w:pPr>
      <w:r w:rsidRPr="00F616A7">
        <w:rPr>
          <w:rFonts w:ascii="Georgia" w:hAnsi="Georgia"/>
          <w:sz w:val="20"/>
          <w:szCs w:val="20"/>
        </w:rPr>
        <w:t xml:space="preserve">To keep your project running smoothly and on schedule, we </w:t>
      </w:r>
      <w:proofErr w:type="gramStart"/>
      <w:r w:rsidRPr="00F616A7">
        <w:rPr>
          <w:rFonts w:ascii="Georgia" w:hAnsi="Georgia"/>
          <w:sz w:val="20"/>
          <w:szCs w:val="20"/>
        </w:rPr>
        <w:t>ask that</w:t>
      </w:r>
      <w:proofErr w:type="gramEnd"/>
      <w:r w:rsidRPr="00F616A7">
        <w:rPr>
          <w:rFonts w:ascii="Georgia" w:hAnsi="Georgia"/>
          <w:sz w:val="20"/>
          <w:szCs w:val="20"/>
        </w:rPr>
        <w:t xml:space="preserve"> you:</w:t>
      </w:r>
    </w:p>
    <w:p w14:paraId="0DA2D37A" w14:textId="77777777" w:rsidR="001A1077" w:rsidRPr="00F616A7" w:rsidRDefault="001A1077">
      <w:pPr>
        <w:pStyle w:val="NoSpacing"/>
        <w:numPr>
          <w:ilvl w:val="0"/>
          <w:numId w:val="25"/>
        </w:numPr>
        <w:rPr>
          <w:rFonts w:ascii="Georgia" w:hAnsi="Georgia"/>
          <w:sz w:val="20"/>
          <w:szCs w:val="20"/>
        </w:rPr>
      </w:pPr>
      <w:r w:rsidRPr="00F616A7">
        <w:rPr>
          <w:rFonts w:ascii="Georgia" w:hAnsi="Georgia"/>
          <w:sz w:val="20"/>
          <w:szCs w:val="20"/>
        </w:rPr>
        <w:t>Allow us to provide a lockbox with a house key for crew access</w:t>
      </w:r>
    </w:p>
    <w:p w14:paraId="3A97B142" w14:textId="77777777" w:rsidR="001A1077" w:rsidRPr="00F616A7" w:rsidRDefault="001A1077">
      <w:pPr>
        <w:pStyle w:val="NoSpacing"/>
        <w:numPr>
          <w:ilvl w:val="0"/>
          <w:numId w:val="25"/>
        </w:numPr>
        <w:rPr>
          <w:rFonts w:ascii="Georgia" w:hAnsi="Georgia"/>
          <w:sz w:val="20"/>
          <w:szCs w:val="20"/>
        </w:rPr>
      </w:pPr>
      <w:r w:rsidRPr="00F616A7">
        <w:rPr>
          <w:rFonts w:ascii="Georgia" w:hAnsi="Georgia"/>
          <w:sz w:val="20"/>
          <w:szCs w:val="20"/>
        </w:rPr>
        <w:t>Allow crews to enter and exit the property without interruption</w:t>
      </w:r>
    </w:p>
    <w:p w14:paraId="687804D2" w14:textId="77777777" w:rsidR="001A1077" w:rsidRPr="00F616A7" w:rsidRDefault="001A1077">
      <w:pPr>
        <w:pStyle w:val="NoSpacing"/>
        <w:numPr>
          <w:ilvl w:val="0"/>
          <w:numId w:val="25"/>
        </w:numPr>
        <w:rPr>
          <w:rFonts w:ascii="Georgia" w:hAnsi="Georgia"/>
          <w:sz w:val="20"/>
          <w:szCs w:val="20"/>
        </w:rPr>
      </w:pPr>
      <w:r w:rsidRPr="00F616A7">
        <w:rPr>
          <w:rFonts w:ascii="Georgia" w:hAnsi="Georgia"/>
          <w:sz w:val="20"/>
          <w:szCs w:val="20"/>
        </w:rPr>
        <w:t>Avoid restricting daily work hours whenever possible</w:t>
      </w:r>
    </w:p>
    <w:p w14:paraId="5F5DCFF1" w14:textId="77777777" w:rsidR="001A1077" w:rsidRPr="00F616A7" w:rsidRDefault="001A1077">
      <w:pPr>
        <w:pStyle w:val="NoSpacing"/>
        <w:numPr>
          <w:ilvl w:val="0"/>
          <w:numId w:val="25"/>
        </w:numPr>
        <w:rPr>
          <w:rFonts w:ascii="Georgia" w:hAnsi="Georgia"/>
          <w:sz w:val="20"/>
          <w:szCs w:val="20"/>
        </w:rPr>
      </w:pPr>
      <w:r w:rsidRPr="00F616A7">
        <w:rPr>
          <w:rFonts w:ascii="Georgia" w:hAnsi="Georgia"/>
          <w:sz w:val="20"/>
          <w:szCs w:val="20"/>
        </w:rPr>
        <w:t>If you have specific scheduling needs, please notify our office as early as possible so we can plan accordingly</w:t>
      </w:r>
    </w:p>
    <w:p w14:paraId="3B9225D4" w14:textId="77777777" w:rsidR="00424461" w:rsidRDefault="00424461" w:rsidP="00424461">
      <w:pPr>
        <w:pStyle w:val="BodyText"/>
        <w:rPr>
          <w:rFonts w:ascii="Georgia" w:hAnsi="Georgia"/>
          <w:sz w:val="20"/>
          <w:szCs w:val="20"/>
        </w:rPr>
      </w:pPr>
    </w:p>
    <w:p w14:paraId="67AE8E73" w14:textId="77777777" w:rsidR="00AA3D43" w:rsidRPr="009E39B0" w:rsidRDefault="00AA3D43" w:rsidP="00424461">
      <w:pPr>
        <w:pStyle w:val="BodyText"/>
        <w:rPr>
          <w:rFonts w:ascii="Georgia" w:hAnsi="Georgia"/>
        </w:rPr>
      </w:pPr>
    </w:p>
    <w:p w14:paraId="6F97F3E1" w14:textId="77777777" w:rsidR="00685E1E" w:rsidRDefault="00685E1E" w:rsidP="00685E1E">
      <w:pPr>
        <w:pStyle w:val="Heading3"/>
        <w:rPr>
          <w:rFonts w:ascii="Georgia" w:hAnsi="Georgia"/>
          <w:b/>
          <w:bCs/>
          <w:color w:val="auto"/>
        </w:rPr>
      </w:pPr>
      <w:bookmarkStart w:id="13" w:name="_Toc240273617"/>
      <w:r w:rsidRPr="00901007">
        <w:rPr>
          <w:rFonts w:ascii="Georgia" w:hAnsi="Georgia"/>
          <w:b/>
          <w:bCs/>
          <w:color w:val="auto"/>
        </w:rPr>
        <w:t>How to Reach Us</w:t>
      </w:r>
      <w:bookmarkEnd w:id="13"/>
    </w:p>
    <w:p w14:paraId="16397D31" w14:textId="0337317D" w:rsidR="00C85D40" w:rsidRPr="00F616A7" w:rsidRDefault="007A3251" w:rsidP="00F616A7">
      <w:pPr>
        <w:pStyle w:val="NoSpacing"/>
        <w:rPr>
          <w:rFonts w:ascii="Georgia" w:hAnsi="Georgia"/>
          <w:sz w:val="20"/>
          <w:szCs w:val="20"/>
        </w:rPr>
      </w:pPr>
      <w:r w:rsidRPr="00F616A7">
        <w:rPr>
          <w:rFonts w:ascii="Georgia" w:hAnsi="Georgia"/>
          <w:sz w:val="20"/>
          <w:szCs w:val="20"/>
        </w:rPr>
        <w:t>Your contacts will be:</w:t>
      </w:r>
      <w:r w:rsidR="00C85D40" w:rsidRPr="00F616A7">
        <w:rPr>
          <w:rFonts w:ascii="Georgia" w:hAnsi="Georgia"/>
          <w:sz w:val="20"/>
          <w:szCs w:val="20"/>
        </w:rPr>
        <w:t xml:space="preserve"> </w:t>
      </w:r>
    </w:p>
    <w:p w14:paraId="05EA7E26" w14:textId="1F8FFE36" w:rsidR="00ED2A16" w:rsidRPr="00F616A7" w:rsidRDefault="002223AF" w:rsidP="00F616A7">
      <w:pPr>
        <w:pStyle w:val="NoSpacing"/>
        <w:ind w:left="720"/>
        <w:rPr>
          <w:rFonts w:ascii="Georgia" w:hAnsi="Georgia"/>
          <w:sz w:val="20"/>
          <w:szCs w:val="20"/>
        </w:rPr>
      </w:pPr>
      <w:r w:rsidRPr="00F616A7">
        <w:rPr>
          <w:rFonts w:ascii="Georgia" w:hAnsi="Georgia"/>
          <w:sz w:val="20"/>
          <w:szCs w:val="20"/>
        </w:rPr>
        <w:t xml:space="preserve">Wendy, </w:t>
      </w:r>
      <w:r w:rsidR="00ED2A16" w:rsidRPr="00F616A7">
        <w:rPr>
          <w:rFonts w:ascii="Georgia" w:hAnsi="Georgia"/>
          <w:sz w:val="20"/>
          <w:szCs w:val="20"/>
        </w:rPr>
        <w:t>Project Coordinator</w:t>
      </w:r>
      <w:r w:rsidR="00C85D40" w:rsidRPr="00F616A7">
        <w:rPr>
          <w:rFonts w:ascii="Georgia" w:hAnsi="Georgia"/>
          <w:sz w:val="20"/>
          <w:szCs w:val="20"/>
        </w:rPr>
        <w:t xml:space="preserve"> </w:t>
      </w:r>
      <w:r w:rsidR="006417EC" w:rsidRPr="00F616A7">
        <w:rPr>
          <w:rFonts w:ascii="Georgia" w:hAnsi="Georgia"/>
          <w:sz w:val="20"/>
          <w:szCs w:val="20"/>
        </w:rPr>
        <w:t>706-691-</w:t>
      </w:r>
      <w:r w:rsidR="00E00C88" w:rsidRPr="00F616A7">
        <w:rPr>
          <w:rFonts w:ascii="Georgia" w:hAnsi="Georgia"/>
          <w:sz w:val="20"/>
          <w:szCs w:val="20"/>
        </w:rPr>
        <w:t>8317</w:t>
      </w:r>
    </w:p>
    <w:p w14:paraId="615B4E70" w14:textId="07D659DC" w:rsidR="004E1C3C" w:rsidRPr="00F616A7" w:rsidRDefault="004E1C3C" w:rsidP="00F616A7">
      <w:pPr>
        <w:pStyle w:val="NoSpacing"/>
        <w:ind w:left="720"/>
        <w:rPr>
          <w:rFonts w:ascii="Georgia" w:hAnsi="Georgia"/>
          <w:sz w:val="20"/>
          <w:szCs w:val="20"/>
        </w:rPr>
      </w:pPr>
      <w:r w:rsidRPr="00F616A7">
        <w:rPr>
          <w:rFonts w:ascii="Georgia" w:hAnsi="Georgia"/>
          <w:sz w:val="20"/>
          <w:szCs w:val="20"/>
        </w:rPr>
        <w:t>Robert, Project Coordinator 706-6</w:t>
      </w:r>
      <w:r w:rsidR="00731CE9" w:rsidRPr="00F616A7">
        <w:rPr>
          <w:rFonts w:ascii="Georgia" w:hAnsi="Georgia"/>
          <w:sz w:val="20"/>
          <w:szCs w:val="20"/>
        </w:rPr>
        <w:t>07</w:t>
      </w:r>
      <w:r w:rsidRPr="00F616A7">
        <w:rPr>
          <w:rFonts w:ascii="Georgia" w:hAnsi="Georgia"/>
          <w:sz w:val="20"/>
          <w:szCs w:val="20"/>
        </w:rPr>
        <w:t>-</w:t>
      </w:r>
      <w:r w:rsidR="00731CE9" w:rsidRPr="00F616A7">
        <w:rPr>
          <w:rFonts w:ascii="Georgia" w:hAnsi="Georgia"/>
          <w:sz w:val="20"/>
          <w:szCs w:val="20"/>
        </w:rPr>
        <w:t>4133</w:t>
      </w:r>
    </w:p>
    <w:p w14:paraId="6644CCFC" w14:textId="22851E2D" w:rsidR="00B951D4" w:rsidRPr="00F616A7" w:rsidRDefault="002223AF" w:rsidP="00F616A7">
      <w:pPr>
        <w:pStyle w:val="NoSpacing"/>
        <w:ind w:left="720"/>
        <w:rPr>
          <w:rFonts w:ascii="Georgia" w:hAnsi="Georgia"/>
          <w:sz w:val="20"/>
          <w:szCs w:val="20"/>
        </w:rPr>
      </w:pPr>
      <w:r w:rsidRPr="00F616A7">
        <w:rPr>
          <w:rFonts w:ascii="Georgia" w:hAnsi="Georgia"/>
          <w:sz w:val="20"/>
          <w:szCs w:val="20"/>
        </w:rPr>
        <w:t xml:space="preserve">Kay, </w:t>
      </w:r>
      <w:r w:rsidR="00B951D4" w:rsidRPr="00F616A7">
        <w:rPr>
          <w:rFonts w:ascii="Georgia" w:hAnsi="Georgia"/>
          <w:sz w:val="20"/>
          <w:szCs w:val="20"/>
        </w:rPr>
        <w:t>Project Specialist</w:t>
      </w:r>
      <w:r w:rsidR="00C85D40" w:rsidRPr="00F616A7">
        <w:rPr>
          <w:rFonts w:ascii="Georgia" w:hAnsi="Georgia"/>
          <w:sz w:val="20"/>
          <w:szCs w:val="20"/>
        </w:rPr>
        <w:t xml:space="preserve"> </w:t>
      </w:r>
      <w:r w:rsidR="00B951D4" w:rsidRPr="00F616A7">
        <w:rPr>
          <w:rFonts w:ascii="Georgia" w:hAnsi="Georgia"/>
          <w:sz w:val="20"/>
          <w:szCs w:val="20"/>
        </w:rPr>
        <w:t>706-863-2427</w:t>
      </w:r>
    </w:p>
    <w:p w14:paraId="370844D9" w14:textId="244C00A7" w:rsidR="00794C84" w:rsidRPr="00F616A7" w:rsidRDefault="00794C84" w:rsidP="00F616A7">
      <w:pPr>
        <w:pStyle w:val="NoSpacing"/>
        <w:ind w:left="720"/>
        <w:rPr>
          <w:rFonts w:ascii="Georgia" w:hAnsi="Georgia"/>
          <w:sz w:val="20"/>
          <w:szCs w:val="20"/>
        </w:rPr>
      </w:pPr>
      <w:r w:rsidRPr="00F616A7">
        <w:rPr>
          <w:rFonts w:ascii="Georgia" w:hAnsi="Georgia"/>
          <w:sz w:val="20"/>
          <w:szCs w:val="20"/>
        </w:rPr>
        <w:t>Craig Sowinski</w:t>
      </w:r>
      <w:r w:rsidR="00BC10C8" w:rsidRPr="00F616A7">
        <w:rPr>
          <w:rFonts w:ascii="Georgia" w:hAnsi="Georgia"/>
          <w:sz w:val="20"/>
          <w:szCs w:val="20"/>
        </w:rPr>
        <w:t>, Owner</w:t>
      </w:r>
      <w:r w:rsidR="001B4448" w:rsidRPr="00F616A7">
        <w:rPr>
          <w:rFonts w:ascii="Georgia" w:hAnsi="Georgia"/>
          <w:sz w:val="20"/>
          <w:szCs w:val="20"/>
        </w:rPr>
        <w:t xml:space="preserve">/Estimator </w:t>
      </w:r>
      <w:r w:rsidRPr="00F616A7">
        <w:rPr>
          <w:rFonts w:ascii="Georgia" w:hAnsi="Georgia"/>
          <w:sz w:val="20"/>
          <w:szCs w:val="20"/>
        </w:rPr>
        <w:t>706-</w:t>
      </w:r>
      <w:r w:rsidR="00582D2A" w:rsidRPr="00F616A7">
        <w:rPr>
          <w:rFonts w:ascii="Georgia" w:hAnsi="Georgia"/>
          <w:sz w:val="20"/>
          <w:szCs w:val="20"/>
        </w:rPr>
        <w:t>607-4134</w:t>
      </w:r>
    </w:p>
    <w:p w14:paraId="305EE8F7" w14:textId="77777777" w:rsidR="001B4448" w:rsidRPr="009E39B0" w:rsidRDefault="001B4448" w:rsidP="00E834B4">
      <w:pPr>
        <w:pStyle w:val="NoSpacing"/>
        <w:ind w:left="720"/>
        <w:rPr>
          <w:rFonts w:ascii="Georgia" w:hAnsi="Georgia"/>
          <w:w w:val="105"/>
          <w:sz w:val="20"/>
          <w:szCs w:val="20"/>
        </w:rPr>
      </w:pPr>
    </w:p>
    <w:p w14:paraId="3193EFBC" w14:textId="77777777" w:rsidR="00AA2884" w:rsidRPr="00F616A7" w:rsidRDefault="00AA2884" w:rsidP="00F616A7">
      <w:pPr>
        <w:pStyle w:val="NoSpacing"/>
        <w:rPr>
          <w:rFonts w:ascii="Georgia" w:hAnsi="Georgia"/>
          <w:sz w:val="20"/>
          <w:szCs w:val="20"/>
        </w:rPr>
      </w:pPr>
      <w:r w:rsidRPr="00F616A7">
        <w:rPr>
          <w:rFonts w:ascii="Georgia" w:hAnsi="Georgia"/>
          <w:sz w:val="20"/>
          <w:szCs w:val="20"/>
        </w:rPr>
        <w:t>For general questions, please contact your Project Coordinator or our office during normal business hours.</w:t>
      </w:r>
    </w:p>
    <w:p w14:paraId="1360C116" w14:textId="77777777" w:rsidR="00AA2884" w:rsidRPr="00F616A7" w:rsidRDefault="00AA2884" w:rsidP="00F616A7">
      <w:pPr>
        <w:pStyle w:val="NoSpacing"/>
        <w:rPr>
          <w:rFonts w:ascii="Georgia" w:hAnsi="Georgia"/>
          <w:sz w:val="20"/>
          <w:szCs w:val="20"/>
        </w:rPr>
      </w:pPr>
      <w:r w:rsidRPr="00F616A7">
        <w:rPr>
          <w:rFonts w:ascii="Georgia" w:hAnsi="Georgia"/>
          <w:sz w:val="20"/>
          <w:szCs w:val="20"/>
        </w:rPr>
        <w:t xml:space="preserve">For emergencies involving active property damage, safety concerns, or urgent project issues, please contact us immediately. </w:t>
      </w:r>
    </w:p>
    <w:p w14:paraId="01DC2EE8" w14:textId="77777777" w:rsidR="00AA2884" w:rsidRDefault="00AA2884" w:rsidP="00AA2884">
      <w:pPr>
        <w:pStyle w:val="NoSpacing"/>
        <w:rPr>
          <w:rFonts w:ascii="Georgia" w:hAnsi="Georgia"/>
          <w:w w:val="105"/>
          <w:sz w:val="20"/>
          <w:szCs w:val="20"/>
        </w:rPr>
      </w:pPr>
    </w:p>
    <w:p w14:paraId="77001973" w14:textId="77777777" w:rsidR="00AA2884" w:rsidRPr="00F616A7" w:rsidRDefault="00AA2884" w:rsidP="00F616A7">
      <w:pPr>
        <w:pStyle w:val="NoSpacing"/>
        <w:rPr>
          <w:rFonts w:ascii="Georgia" w:hAnsi="Georgia"/>
          <w:b/>
          <w:bCs/>
          <w:sz w:val="20"/>
          <w:szCs w:val="20"/>
        </w:rPr>
      </w:pPr>
      <w:r w:rsidRPr="00F616A7">
        <w:rPr>
          <w:rFonts w:ascii="Georgia" w:hAnsi="Georgia"/>
          <w:b/>
          <w:bCs/>
          <w:sz w:val="20"/>
          <w:szCs w:val="20"/>
        </w:rPr>
        <w:t>Project Concerns</w:t>
      </w:r>
    </w:p>
    <w:p w14:paraId="5E7BBB40" w14:textId="77777777" w:rsidR="00712ACC" w:rsidRDefault="00AA2884" w:rsidP="009F7F5C">
      <w:pPr>
        <w:pStyle w:val="NoSpacing"/>
        <w:numPr>
          <w:ilvl w:val="0"/>
          <w:numId w:val="26"/>
        </w:numPr>
        <w:rPr>
          <w:rFonts w:ascii="Georgia" w:hAnsi="Georgia"/>
          <w:sz w:val="20"/>
          <w:szCs w:val="20"/>
        </w:rPr>
      </w:pPr>
      <w:r w:rsidRPr="00712ACC">
        <w:rPr>
          <w:rFonts w:ascii="Georgia" w:hAnsi="Georgia"/>
          <w:sz w:val="20"/>
          <w:szCs w:val="20"/>
        </w:rPr>
        <w:t>If you have any concerns during the project, please contact us</w:t>
      </w:r>
      <w:r w:rsidR="00712ACC">
        <w:rPr>
          <w:rFonts w:ascii="Georgia" w:hAnsi="Georgia"/>
          <w:sz w:val="20"/>
          <w:szCs w:val="20"/>
        </w:rPr>
        <w:t>.</w:t>
      </w:r>
    </w:p>
    <w:p w14:paraId="17F4B2D5" w14:textId="3FB0034F" w:rsidR="00AA2884" w:rsidRPr="00712ACC" w:rsidRDefault="00AA2884" w:rsidP="009F7F5C">
      <w:pPr>
        <w:pStyle w:val="NoSpacing"/>
        <w:numPr>
          <w:ilvl w:val="0"/>
          <w:numId w:val="26"/>
        </w:numPr>
        <w:rPr>
          <w:rFonts w:ascii="Georgia" w:hAnsi="Georgia"/>
          <w:sz w:val="20"/>
          <w:szCs w:val="20"/>
        </w:rPr>
      </w:pPr>
      <w:r w:rsidRPr="00712ACC">
        <w:rPr>
          <w:rFonts w:ascii="Georgia" w:hAnsi="Georgia"/>
          <w:sz w:val="20"/>
          <w:szCs w:val="20"/>
        </w:rPr>
        <w:t>We are committed to addressing issues quickly and professionally when they arise.</w:t>
      </w:r>
    </w:p>
    <w:p w14:paraId="217D41BD" w14:textId="77777777" w:rsidR="00AA2884" w:rsidRPr="00F616A7" w:rsidRDefault="00AA2884">
      <w:pPr>
        <w:pStyle w:val="NoSpacing"/>
        <w:numPr>
          <w:ilvl w:val="0"/>
          <w:numId w:val="26"/>
        </w:numPr>
        <w:rPr>
          <w:rFonts w:ascii="Georgia" w:hAnsi="Georgia"/>
          <w:sz w:val="20"/>
          <w:szCs w:val="20"/>
        </w:rPr>
      </w:pPr>
      <w:r w:rsidRPr="00F616A7">
        <w:rPr>
          <w:rFonts w:ascii="Georgia" w:hAnsi="Georgia"/>
          <w:sz w:val="20"/>
          <w:szCs w:val="20"/>
        </w:rPr>
        <w:t>Open communication helps resolve concerns before they escalate.</w:t>
      </w:r>
    </w:p>
    <w:p w14:paraId="545BA238" w14:textId="77777777" w:rsidR="00E626D8" w:rsidRPr="00F616A7" w:rsidRDefault="00E626D8" w:rsidP="00F616A7">
      <w:pPr>
        <w:pStyle w:val="NoSpacing"/>
        <w:rPr>
          <w:rFonts w:ascii="Georgia" w:hAnsi="Georgia"/>
          <w:sz w:val="20"/>
          <w:szCs w:val="20"/>
        </w:rPr>
      </w:pPr>
    </w:p>
    <w:p w14:paraId="443F3232" w14:textId="5A3ADF24" w:rsidR="00E626D8" w:rsidRPr="00A86DC2" w:rsidRDefault="00E626D8" w:rsidP="00A86DC2">
      <w:pPr>
        <w:pStyle w:val="Heading3"/>
        <w:rPr>
          <w:rFonts w:ascii="Georgia" w:hAnsi="Georgia"/>
          <w:b/>
          <w:bCs/>
          <w:color w:val="auto"/>
          <w:sz w:val="20"/>
          <w:szCs w:val="20"/>
        </w:rPr>
      </w:pPr>
      <w:bookmarkStart w:id="14" w:name="_Toc240273618"/>
      <w:r w:rsidRPr="00A86DC2">
        <w:rPr>
          <w:rFonts w:ascii="Georgia" w:hAnsi="Georgia"/>
          <w:b/>
          <w:bCs/>
          <w:color w:val="auto"/>
          <w:sz w:val="20"/>
          <w:szCs w:val="20"/>
        </w:rPr>
        <w:t>Office Hours &amp; Project Management</w:t>
      </w:r>
      <w:bookmarkEnd w:id="14"/>
    </w:p>
    <w:p w14:paraId="561A2375" w14:textId="79FD003E" w:rsidR="00E626D8" w:rsidRPr="00F616A7" w:rsidRDefault="00E834B4" w:rsidP="00F616A7">
      <w:pPr>
        <w:pStyle w:val="NoSpacing"/>
        <w:rPr>
          <w:rFonts w:ascii="Georgia" w:hAnsi="Georgia"/>
          <w:sz w:val="20"/>
          <w:szCs w:val="20"/>
        </w:rPr>
      </w:pPr>
      <w:r w:rsidRPr="00F616A7">
        <w:rPr>
          <w:rFonts w:ascii="Georgia" w:hAnsi="Georgia"/>
          <w:sz w:val="20"/>
          <w:szCs w:val="20"/>
        </w:rPr>
        <w:t xml:space="preserve">Our standard working hours are Monday through </w:t>
      </w:r>
      <w:r w:rsidR="00F616A7">
        <w:rPr>
          <w:rFonts w:ascii="Georgia" w:hAnsi="Georgia"/>
          <w:sz w:val="20"/>
          <w:szCs w:val="20"/>
        </w:rPr>
        <w:t>Thursday</w:t>
      </w:r>
      <w:r w:rsidRPr="00F616A7">
        <w:rPr>
          <w:rFonts w:ascii="Georgia" w:hAnsi="Georgia"/>
          <w:sz w:val="20"/>
          <w:szCs w:val="20"/>
        </w:rPr>
        <w:t>, 8:00 AM – 5:00 PM</w:t>
      </w:r>
      <w:r w:rsidR="00F616A7">
        <w:rPr>
          <w:rFonts w:ascii="Georgia" w:hAnsi="Georgia"/>
          <w:sz w:val="20"/>
          <w:szCs w:val="20"/>
        </w:rPr>
        <w:t xml:space="preserve"> and Friday 8</w:t>
      </w:r>
      <w:r w:rsidR="009B0296">
        <w:rPr>
          <w:rFonts w:ascii="Georgia" w:hAnsi="Georgia"/>
          <w:sz w:val="20"/>
          <w:szCs w:val="20"/>
        </w:rPr>
        <w:t>:00 AM to 3:00 PM</w:t>
      </w:r>
    </w:p>
    <w:p w14:paraId="7A20613E" w14:textId="77777777" w:rsidR="00E626D8" w:rsidRPr="00F616A7" w:rsidRDefault="00E834B4" w:rsidP="00F616A7">
      <w:pPr>
        <w:pStyle w:val="NoSpacing"/>
        <w:rPr>
          <w:rFonts w:ascii="Georgia" w:hAnsi="Georgia"/>
          <w:sz w:val="20"/>
          <w:szCs w:val="20"/>
        </w:rPr>
      </w:pPr>
      <w:r w:rsidRPr="00F616A7">
        <w:rPr>
          <w:rFonts w:ascii="Georgia" w:hAnsi="Georgia"/>
          <w:sz w:val="20"/>
          <w:szCs w:val="20"/>
        </w:rPr>
        <w:t>From time to time, we may request to work evenings or weekends to stay on schedule or better serve your project.</w:t>
      </w:r>
      <w:r w:rsidR="005A0B9D" w:rsidRPr="00F616A7">
        <w:rPr>
          <w:rFonts w:ascii="Georgia" w:hAnsi="Georgia"/>
          <w:sz w:val="20"/>
          <w:szCs w:val="20"/>
        </w:rPr>
        <w:t xml:space="preserve"> </w:t>
      </w:r>
    </w:p>
    <w:p w14:paraId="0E45AF80" w14:textId="43CF1333" w:rsidR="00E834B4" w:rsidRPr="00F616A7" w:rsidRDefault="00E834B4" w:rsidP="00F616A7">
      <w:pPr>
        <w:pStyle w:val="NoSpacing"/>
        <w:rPr>
          <w:rFonts w:ascii="Georgia" w:hAnsi="Georgia"/>
          <w:sz w:val="20"/>
          <w:szCs w:val="20"/>
        </w:rPr>
      </w:pPr>
      <w:r w:rsidRPr="00F616A7">
        <w:rPr>
          <w:rFonts w:ascii="Georgia" w:hAnsi="Georgia"/>
          <w:sz w:val="20"/>
          <w:szCs w:val="20"/>
        </w:rPr>
        <w:t>CNB will coordinate all employees, subcontractors, and trades involved in your project. We will also work directly with local building officials and inspectors to schedule and meet all required inspections and ensure quality standards are met.</w:t>
      </w:r>
    </w:p>
    <w:p w14:paraId="57DBE07B" w14:textId="77777777" w:rsidR="004612A4" w:rsidRPr="00F616A7" w:rsidRDefault="004612A4" w:rsidP="00F616A7">
      <w:pPr>
        <w:pStyle w:val="NoSpacing"/>
        <w:rPr>
          <w:rFonts w:ascii="Georgia" w:hAnsi="Georgia"/>
          <w:sz w:val="20"/>
          <w:szCs w:val="20"/>
        </w:rPr>
      </w:pPr>
    </w:p>
    <w:p w14:paraId="33035544" w14:textId="77777777" w:rsidR="001C1FA8" w:rsidRPr="00EB0430" w:rsidRDefault="001C1FA8" w:rsidP="001C1FA8">
      <w:pPr>
        <w:pStyle w:val="Heading3"/>
        <w:rPr>
          <w:rFonts w:ascii="Georgia" w:hAnsi="Georgia"/>
          <w:b/>
          <w:bCs/>
          <w:color w:val="auto"/>
          <w:sz w:val="22"/>
          <w:szCs w:val="22"/>
        </w:rPr>
      </w:pPr>
      <w:bookmarkStart w:id="15" w:name="_Toc240273619"/>
      <w:r w:rsidRPr="00EB0430">
        <w:rPr>
          <w:rFonts w:ascii="Georgia" w:hAnsi="Georgia"/>
          <w:b/>
          <w:bCs/>
          <w:color w:val="auto"/>
          <w:sz w:val="22"/>
          <w:szCs w:val="22"/>
        </w:rPr>
        <w:t>Communication Standards</w:t>
      </w:r>
      <w:bookmarkEnd w:id="15"/>
    </w:p>
    <w:p w14:paraId="4C1EA7E2" w14:textId="77777777" w:rsidR="001C1FA8" w:rsidRPr="00EB0430" w:rsidRDefault="001C1FA8" w:rsidP="00EB0430">
      <w:pPr>
        <w:pStyle w:val="NoSpacing"/>
        <w:rPr>
          <w:rFonts w:ascii="Georgia" w:hAnsi="Georgia"/>
          <w:sz w:val="20"/>
          <w:szCs w:val="20"/>
        </w:rPr>
      </w:pPr>
      <w:r w:rsidRPr="00EB0430">
        <w:rPr>
          <w:rFonts w:ascii="Georgia" w:hAnsi="Georgia"/>
          <w:sz w:val="20"/>
          <w:szCs w:val="20"/>
        </w:rPr>
        <w:t xml:space="preserve">We will respond to phone calls, emails, and text messages as promptly as possible during normal business hours. </w:t>
      </w:r>
    </w:p>
    <w:p w14:paraId="4F1B6C4E" w14:textId="77777777" w:rsidR="001C1FA8" w:rsidRPr="00EB0430" w:rsidRDefault="001C1FA8" w:rsidP="00EB0430">
      <w:pPr>
        <w:pStyle w:val="NoSpacing"/>
        <w:rPr>
          <w:rFonts w:ascii="Georgia" w:hAnsi="Georgia"/>
          <w:sz w:val="20"/>
          <w:szCs w:val="20"/>
        </w:rPr>
      </w:pPr>
      <w:r w:rsidRPr="00EB0430">
        <w:rPr>
          <w:rFonts w:ascii="Georgia" w:hAnsi="Georgia"/>
          <w:sz w:val="20"/>
          <w:szCs w:val="20"/>
        </w:rPr>
        <w:t xml:space="preserve">We strive to respond to most customer communications within one business day. </w:t>
      </w:r>
    </w:p>
    <w:p w14:paraId="6A16D90E" w14:textId="77777777" w:rsidR="001C1FA8" w:rsidRPr="00EB0430" w:rsidRDefault="001C1FA8" w:rsidP="00EB0430">
      <w:pPr>
        <w:pStyle w:val="NoSpacing"/>
        <w:rPr>
          <w:rFonts w:ascii="Georgia" w:hAnsi="Georgia"/>
          <w:sz w:val="20"/>
          <w:szCs w:val="20"/>
        </w:rPr>
      </w:pPr>
    </w:p>
    <w:p w14:paraId="0991DD6F" w14:textId="77777777" w:rsidR="001C1FA8" w:rsidRPr="00EB0430" w:rsidRDefault="001C1FA8" w:rsidP="00EB0430">
      <w:pPr>
        <w:pStyle w:val="NoSpacing"/>
        <w:rPr>
          <w:rFonts w:ascii="Georgia" w:hAnsi="Georgia"/>
          <w:sz w:val="20"/>
          <w:szCs w:val="20"/>
        </w:rPr>
      </w:pPr>
      <w:r w:rsidRPr="00EB0430">
        <w:rPr>
          <w:rFonts w:ascii="Georgia" w:hAnsi="Georgia"/>
          <w:sz w:val="20"/>
          <w:szCs w:val="20"/>
        </w:rPr>
        <w:t xml:space="preserve">Your Project Coordinator will keep you informed about project progress, scheduling changes, and important decisions. If a schedule change occurs, we will communicate it as soon as possible. </w:t>
      </w:r>
    </w:p>
    <w:p w14:paraId="280E0754" w14:textId="77777777" w:rsidR="001C1FA8" w:rsidRPr="00EB0430" w:rsidRDefault="001C1FA8" w:rsidP="00BD483C">
      <w:pPr>
        <w:pStyle w:val="Heading3"/>
        <w:rPr>
          <w:rFonts w:ascii="Georgia" w:hAnsi="Georgia"/>
          <w:b/>
          <w:bCs/>
          <w:color w:val="auto"/>
          <w:sz w:val="22"/>
          <w:szCs w:val="22"/>
        </w:rPr>
      </w:pPr>
    </w:p>
    <w:p w14:paraId="3E3D37AC" w14:textId="77777777" w:rsidR="001C1FA8" w:rsidRPr="00EB0430" w:rsidRDefault="001C1FA8" w:rsidP="00EB0430">
      <w:pPr>
        <w:pStyle w:val="NoSpacing"/>
        <w:rPr>
          <w:rFonts w:ascii="Georgia" w:hAnsi="Georgia"/>
          <w:b/>
          <w:bCs/>
        </w:rPr>
      </w:pPr>
      <w:r w:rsidRPr="00EB0430">
        <w:rPr>
          <w:rFonts w:ascii="Georgia" w:hAnsi="Georgia"/>
          <w:b/>
          <w:bCs/>
        </w:rPr>
        <w:t>How You Can Help</w:t>
      </w:r>
    </w:p>
    <w:p w14:paraId="4D8DA7FC" w14:textId="77777777" w:rsidR="001C1FA8" w:rsidRPr="009B0296" w:rsidRDefault="001C1FA8" w:rsidP="009B0296">
      <w:pPr>
        <w:pStyle w:val="NoSpacing"/>
        <w:rPr>
          <w:rFonts w:ascii="Georgia" w:hAnsi="Georgia"/>
          <w:sz w:val="20"/>
          <w:szCs w:val="20"/>
        </w:rPr>
      </w:pPr>
      <w:r w:rsidRPr="009B0296">
        <w:rPr>
          <w:rFonts w:ascii="Georgia" w:hAnsi="Georgia"/>
          <w:sz w:val="20"/>
          <w:szCs w:val="20"/>
        </w:rPr>
        <w:t xml:space="preserve">To keep your project moving efficiently, we ask </w:t>
      </w:r>
      <w:proofErr w:type="gramStart"/>
      <w:r w:rsidRPr="009B0296">
        <w:rPr>
          <w:rFonts w:ascii="Georgia" w:hAnsi="Georgia"/>
          <w:sz w:val="20"/>
          <w:szCs w:val="20"/>
        </w:rPr>
        <w:t>that</w:t>
      </w:r>
      <w:proofErr w:type="gramEnd"/>
      <w:r w:rsidRPr="009B0296">
        <w:rPr>
          <w:rFonts w:ascii="Georgia" w:hAnsi="Georgia"/>
          <w:sz w:val="20"/>
          <w:szCs w:val="20"/>
        </w:rPr>
        <w:t xml:space="preserve"> homeowners:</w:t>
      </w:r>
    </w:p>
    <w:p w14:paraId="4E725AF8" w14:textId="77777777" w:rsidR="001C1FA8" w:rsidRPr="009B0296" w:rsidRDefault="001C1FA8">
      <w:pPr>
        <w:pStyle w:val="NoSpacing"/>
        <w:numPr>
          <w:ilvl w:val="0"/>
          <w:numId w:val="27"/>
        </w:numPr>
        <w:rPr>
          <w:rFonts w:ascii="Georgia" w:hAnsi="Georgia"/>
          <w:sz w:val="20"/>
          <w:szCs w:val="20"/>
        </w:rPr>
      </w:pPr>
      <w:r w:rsidRPr="009B0296">
        <w:rPr>
          <w:rFonts w:ascii="Georgia" w:hAnsi="Georgia"/>
          <w:sz w:val="20"/>
          <w:szCs w:val="20"/>
        </w:rPr>
        <w:t>Respond to requests for selections and approvals promptly.</w:t>
      </w:r>
    </w:p>
    <w:p w14:paraId="1418AF91" w14:textId="77777777" w:rsidR="001C1FA8" w:rsidRPr="009B0296" w:rsidRDefault="001C1FA8">
      <w:pPr>
        <w:pStyle w:val="NoSpacing"/>
        <w:numPr>
          <w:ilvl w:val="0"/>
          <w:numId w:val="27"/>
        </w:numPr>
        <w:rPr>
          <w:rFonts w:ascii="Georgia" w:hAnsi="Georgia"/>
          <w:sz w:val="20"/>
          <w:szCs w:val="20"/>
        </w:rPr>
      </w:pPr>
      <w:r w:rsidRPr="009B0296">
        <w:rPr>
          <w:rFonts w:ascii="Georgia" w:hAnsi="Georgia"/>
          <w:sz w:val="20"/>
          <w:szCs w:val="20"/>
        </w:rPr>
        <w:t>Communicate questions or concerns as soon as they arise.</w:t>
      </w:r>
    </w:p>
    <w:p w14:paraId="12140E7E" w14:textId="77777777" w:rsidR="001C1FA8" w:rsidRPr="009B0296" w:rsidRDefault="001C1FA8">
      <w:pPr>
        <w:pStyle w:val="NoSpacing"/>
        <w:numPr>
          <w:ilvl w:val="0"/>
          <w:numId w:val="27"/>
        </w:numPr>
        <w:rPr>
          <w:rFonts w:ascii="Georgia" w:hAnsi="Georgia"/>
          <w:sz w:val="20"/>
          <w:szCs w:val="20"/>
        </w:rPr>
      </w:pPr>
      <w:r w:rsidRPr="009B0296">
        <w:rPr>
          <w:rFonts w:ascii="Georgia" w:hAnsi="Georgia"/>
          <w:sz w:val="20"/>
          <w:szCs w:val="20"/>
        </w:rPr>
        <w:t xml:space="preserve">Keep decision-makers available when important project decisions are needed. </w:t>
      </w:r>
    </w:p>
    <w:p w14:paraId="765215B6" w14:textId="77777777" w:rsidR="001C1FA8" w:rsidRPr="00A86DC2" w:rsidRDefault="001C1FA8" w:rsidP="00A86DC2">
      <w:pPr>
        <w:pStyle w:val="NoSpacing"/>
        <w:rPr>
          <w:sz w:val="20"/>
          <w:szCs w:val="20"/>
        </w:rPr>
      </w:pPr>
    </w:p>
    <w:p w14:paraId="5D967546" w14:textId="69BE849C" w:rsidR="003836FF" w:rsidRPr="00901007" w:rsidRDefault="00233D2A" w:rsidP="003836FF">
      <w:pPr>
        <w:pStyle w:val="Heading3"/>
        <w:rPr>
          <w:rFonts w:ascii="Georgia" w:hAnsi="Georgia"/>
          <w:b/>
          <w:bCs/>
          <w:color w:val="auto"/>
          <w:sz w:val="22"/>
          <w:szCs w:val="22"/>
        </w:rPr>
      </w:pPr>
      <w:bookmarkStart w:id="16" w:name="_Toc240273620"/>
      <w:r>
        <w:rPr>
          <w:rFonts w:ascii="Georgia" w:hAnsi="Georgia"/>
          <w:b/>
          <w:bCs/>
          <w:color w:val="auto"/>
          <w:sz w:val="22"/>
          <w:szCs w:val="22"/>
        </w:rPr>
        <w:t>Project Updates</w:t>
      </w:r>
      <w:bookmarkEnd w:id="16"/>
    </w:p>
    <w:p w14:paraId="701DDFE9" w14:textId="77777777" w:rsidR="003836FF" w:rsidRPr="009B0296" w:rsidRDefault="003836FF" w:rsidP="009B0296">
      <w:pPr>
        <w:pStyle w:val="NoSpacing"/>
        <w:rPr>
          <w:rFonts w:ascii="Georgia" w:hAnsi="Georgia"/>
          <w:sz w:val="20"/>
          <w:szCs w:val="20"/>
        </w:rPr>
      </w:pPr>
      <w:r w:rsidRPr="009B0296">
        <w:rPr>
          <w:rFonts w:ascii="Georgia" w:hAnsi="Georgia"/>
          <w:sz w:val="20"/>
          <w:szCs w:val="20"/>
        </w:rPr>
        <w:t xml:space="preserve">We will provide regular updates regarding the status of your project. </w:t>
      </w:r>
    </w:p>
    <w:p w14:paraId="50A406CC" w14:textId="77777777" w:rsidR="00F953E6" w:rsidRPr="009B0296" w:rsidRDefault="003836FF" w:rsidP="009B0296">
      <w:pPr>
        <w:pStyle w:val="NoSpacing"/>
        <w:rPr>
          <w:rFonts w:ascii="Georgia" w:hAnsi="Georgia"/>
          <w:sz w:val="20"/>
          <w:szCs w:val="20"/>
        </w:rPr>
      </w:pPr>
      <w:r w:rsidRPr="009B0296">
        <w:rPr>
          <w:rFonts w:ascii="Georgia" w:hAnsi="Georgia"/>
          <w:sz w:val="20"/>
          <w:szCs w:val="20"/>
        </w:rPr>
        <w:t>Updates may include</w:t>
      </w:r>
      <w:r w:rsidR="00F953E6" w:rsidRPr="009B0296">
        <w:rPr>
          <w:rFonts w:ascii="Georgia" w:hAnsi="Georgia"/>
          <w:sz w:val="20"/>
          <w:szCs w:val="20"/>
        </w:rPr>
        <w:t>:</w:t>
      </w:r>
    </w:p>
    <w:p w14:paraId="5EF11ADC" w14:textId="77777777" w:rsidR="00F953E6" w:rsidRPr="009B0296" w:rsidRDefault="00F953E6">
      <w:pPr>
        <w:pStyle w:val="NoSpacing"/>
        <w:numPr>
          <w:ilvl w:val="0"/>
          <w:numId w:val="28"/>
        </w:numPr>
        <w:rPr>
          <w:rFonts w:ascii="Georgia" w:hAnsi="Georgia"/>
          <w:sz w:val="20"/>
          <w:szCs w:val="20"/>
        </w:rPr>
      </w:pPr>
      <w:r w:rsidRPr="009B0296">
        <w:rPr>
          <w:rFonts w:ascii="Georgia" w:hAnsi="Georgia"/>
          <w:sz w:val="20"/>
          <w:szCs w:val="20"/>
        </w:rPr>
        <w:t>C</w:t>
      </w:r>
      <w:r w:rsidR="003836FF" w:rsidRPr="009B0296">
        <w:rPr>
          <w:rFonts w:ascii="Georgia" w:hAnsi="Georgia"/>
          <w:sz w:val="20"/>
          <w:szCs w:val="20"/>
        </w:rPr>
        <w:t>ompleted work</w:t>
      </w:r>
    </w:p>
    <w:p w14:paraId="5C973B9B" w14:textId="77777777" w:rsidR="00F953E6" w:rsidRPr="009B0296" w:rsidRDefault="00F953E6">
      <w:pPr>
        <w:pStyle w:val="NoSpacing"/>
        <w:numPr>
          <w:ilvl w:val="0"/>
          <w:numId w:val="28"/>
        </w:numPr>
        <w:rPr>
          <w:rFonts w:ascii="Georgia" w:hAnsi="Georgia"/>
          <w:sz w:val="20"/>
          <w:szCs w:val="20"/>
        </w:rPr>
      </w:pPr>
      <w:r w:rsidRPr="009B0296">
        <w:rPr>
          <w:rFonts w:ascii="Georgia" w:hAnsi="Georgia"/>
          <w:sz w:val="20"/>
          <w:szCs w:val="20"/>
        </w:rPr>
        <w:t>U</w:t>
      </w:r>
      <w:r w:rsidR="003836FF" w:rsidRPr="009B0296">
        <w:rPr>
          <w:rFonts w:ascii="Georgia" w:hAnsi="Georgia"/>
          <w:sz w:val="20"/>
          <w:szCs w:val="20"/>
        </w:rPr>
        <w:t>pcoming work</w:t>
      </w:r>
    </w:p>
    <w:p w14:paraId="4F250CFA" w14:textId="77777777" w:rsidR="00F953E6" w:rsidRPr="009B0296" w:rsidRDefault="00F953E6">
      <w:pPr>
        <w:pStyle w:val="NoSpacing"/>
        <w:numPr>
          <w:ilvl w:val="0"/>
          <w:numId w:val="28"/>
        </w:numPr>
        <w:rPr>
          <w:rFonts w:ascii="Georgia" w:hAnsi="Georgia"/>
          <w:sz w:val="20"/>
          <w:szCs w:val="20"/>
        </w:rPr>
      </w:pPr>
      <w:r w:rsidRPr="009B0296">
        <w:rPr>
          <w:rFonts w:ascii="Georgia" w:hAnsi="Georgia"/>
          <w:sz w:val="20"/>
          <w:szCs w:val="20"/>
        </w:rPr>
        <w:t>S</w:t>
      </w:r>
      <w:r w:rsidR="003836FF" w:rsidRPr="009B0296">
        <w:rPr>
          <w:rFonts w:ascii="Georgia" w:hAnsi="Georgia"/>
          <w:sz w:val="20"/>
          <w:szCs w:val="20"/>
        </w:rPr>
        <w:t>chedule changes</w:t>
      </w:r>
    </w:p>
    <w:p w14:paraId="3A330F91" w14:textId="77777777" w:rsidR="00F953E6" w:rsidRPr="009B0296" w:rsidRDefault="00F953E6">
      <w:pPr>
        <w:pStyle w:val="NoSpacing"/>
        <w:numPr>
          <w:ilvl w:val="0"/>
          <w:numId w:val="28"/>
        </w:numPr>
        <w:rPr>
          <w:rFonts w:ascii="Georgia" w:hAnsi="Georgia"/>
          <w:sz w:val="20"/>
          <w:szCs w:val="20"/>
        </w:rPr>
      </w:pPr>
      <w:r w:rsidRPr="009B0296">
        <w:rPr>
          <w:rFonts w:ascii="Georgia" w:hAnsi="Georgia"/>
          <w:sz w:val="20"/>
          <w:szCs w:val="20"/>
        </w:rPr>
        <w:t>M</w:t>
      </w:r>
      <w:r w:rsidR="003836FF" w:rsidRPr="009B0296">
        <w:rPr>
          <w:rFonts w:ascii="Georgia" w:hAnsi="Georgia"/>
          <w:sz w:val="20"/>
          <w:szCs w:val="20"/>
        </w:rPr>
        <w:t>aterial status</w:t>
      </w:r>
    </w:p>
    <w:p w14:paraId="26FBC331" w14:textId="77777777" w:rsidR="00F953E6" w:rsidRPr="009B0296" w:rsidRDefault="00F953E6">
      <w:pPr>
        <w:pStyle w:val="NoSpacing"/>
        <w:numPr>
          <w:ilvl w:val="0"/>
          <w:numId w:val="28"/>
        </w:numPr>
        <w:rPr>
          <w:rFonts w:ascii="Georgia" w:hAnsi="Georgia"/>
          <w:sz w:val="20"/>
          <w:szCs w:val="20"/>
        </w:rPr>
      </w:pPr>
      <w:r w:rsidRPr="009B0296">
        <w:rPr>
          <w:rFonts w:ascii="Georgia" w:hAnsi="Georgia"/>
          <w:sz w:val="20"/>
          <w:szCs w:val="20"/>
        </w:rPr>
        <w:t>I</w:t>
      </w:r>
      <w:r w:rsidR="003836FF" w:rsidRPr="009B0296">
        <w:rPr>
          <w:rFonts w:ascii="Georgia" w:hAnsi="Georgia"/>
          <w:sz w:val="20"/>
          <w:szCs w:val="20"/>
        </w:rPr>
        <w:t>nspections</w:t>
      </w:r>
    </w:p>
    <w:p w14:paraId="4523D38C" w14:textId="7211D415" w:rsidR="003836FF" w:rsidRPr="009B0296" w:rsidRDefault="00F953E6">
      <w:pPr>
        <w:pStyle w:val="NoSpacing"/>
        <w:numPr>
          <w:ilvl w:val="0"/>
          <w:numId w:val="28"/>
        </w:numPr>
        <w:rPr>
          <w:rFonts w:ascii="Georgia" w:hAnsi="Georgia"/>
          <w:sz w:val="20"/>
          <w:szCs w:val="20"/>
        </w:rPr>
      </w:pPr>
      <w:r w:rsidRPr="009B0296">
        <w:rPr>
          <w:rFonts w:ascii="Georgia" w:hAnsi="Georgia"/>
          <w:sz w:val="20"/>
          <w:szCs w:val="20"/>
        </w:rPr>
        <w:t>D</w:t>
      </w:r>
      <w:r w:rsidR="003836FF" w:rsidRPr="009B0296">
        <w:rPr>
          <w:rFonts w:ascii="Georgia" w:hAnsi="Georgia"/>
          <w:sz w:val="20"/>
          <w:szCs w:val="20"/>
        </w:rPr>
        <w:t>ecisions needed from you</w:t>
      </w:r>
    </w:p>
    <w:p w14:paraId="69C64823" w14:textId="77777777" w:rsidR="00CC6EB7" w:rsidRPr="00CC6EB7" w:rsidRDefault="00CC6EB7" w:rsidP="00CC6EB7">
      <w:pPr>
        <w:pStyle w:val="NoSpacing"/>
        <w:rPr>
          <w:rFonts w:ascii="Georgia" w:hAnsi="Georgia"/>
          <w:sz w:val="20"/>
          <w:szCs w:val="20"/>
        </w:rPr>
      </w:pPr>
      <w:r w:rsidRPr="00CC6EB7">
        <w:rPr>
          <w:rFonts w:ascii="Georgia" w:hAnsi="Georgia"/>
          <w:sz w:val="20"/>
          <w:szCs w:val="20"/>
        </w:rPr>
        <w:t xml:space="preserve">There may be times when little or no visible work </w:t>
      </w:r>
      <w:proofErr w:type="gramStart"/>
      <w:r w:rsidRPr="00CC6EB7">
        <w:rPr>
          <w:rFonts w:ascii="Georgia" w:hAnsi="Georgia"/>
          <w:sz w:val="20"/>
          <w:szCs w:val="20"/>
        </w:rPr>
        <w:t>is occurring</w:t>
      </w:r>
      <w:proofErr w:type="gramEnd"/>
      <w:r w:rsidRPr="00CC6EB7">
        <w:rPr>
          <w:rFonts w:ascii="Georgia" w:hAnsi="Georgia"/>
          <w:sz w:val="20"/>
          <w:szCs w:val="20"/>
        </w:rPr>
        <w:t xml:space="preserve"> on-site. During these periods, we may be coordinating inspections, scheduling trades, ordering materials, awaiting permit approvals, or managing project logistics behind the scenes.</w:t>
      </w:r>
    </w:p>
    <w:p w14:paraId="42A9B659" w14:textId="77777777" w:rsidR="00CC6EB7" w:rsidRDefault="00CC6EB7" w:rsidP="00CC6EB7">
      <w:pPr>
        <w:pStyle w:val="BodyText"/>
        <w:ind w:left="720"/>
        <w:rPr>
          <w:rFonts w:ascii="Georgia" w:hAnsi="Georgia"/>
          <w:sz w:val="20"/>
          <w:szCs w:val="20"/>
        </w:rPr>
      </w:pPr>
    </w:p>
    <w:p w14:paraId="0B7AA8A1" w14:textId="77777777" w:rsidR="00DA1FDC" w:rsidRPr="00AA3D43" w:rsidRDefault="00DA1FDC" w:rsidP="00DA1FDC">
      <w:pPr>
        <w:pStyle w:val="Heading3"/>
        <w:rPr>
          <w:rFonts w:ascii="Georgia" w:hAnsi="Georgia"/>
          <w:b/>
          <w:bCs/>
          <w:color w:val="auto"/>
          <w:sz w:val="20"/>
          <w:szCs w:val="20"/>
        </w:rPr>
      </w:pPr>
      <w:bookmarkStart w:id="17" w:name="_Toc240273621"/>
      <w:r w:rsidRPr="00AA3D43">
        <w:rPr>
          <w:rFonts w:ascii="Georgia" w:hAnsi="Georgia"/>
          <w:b/>
          <w:bCs/>
          <w:color w:val="auto"/>
          <w:sz w:val="20"/>
          <w:szCs w:val="20"/>
        </w:rPr>
        <w:t>Project Coordinator Quality Control Process</w:t>
      </w:r>
      <w:bookmarkEnd w:id="17"/>
    </w:p>
    <w:p w14:paraId="7BA3DCB6" w14:textId="77777777" w:rsidR="00DA1FDC" w:rsidRPr="009B0296" w:rsidRDefault="00DA1FDC" w:rsidP="009B0296">
      <w:pPr>
        <w:pStyle w:val="NoSpacing"/>
        <w:rPr>
          <w:rFonts w:ascii="Georgia" w:hAnsi="Georgia"/>
          <w:sz w:val="20"/>
          <w:szCs w:val="20"/>
        </w:rPr>
      </w:pPr>
      <w:r w:rsidRPr="009B0296">
        <w:rPr>
          <w:rFonts w:ascii="Georgia" w:hAnsi="Georgia"/>
          <w:sz w:val="20"/>
          <w:szCs w:val="20"/>
        </w:rPr>
        <w:t xml:space="preserve">To help ensure your project meets Clean N Brite's quality standards, a Project Coordinator will oversee your project throughout construction. </w:t>
      </w:r>
    </w:p>
    <w:p w14:paraId="64F2B18E" w14:textId="77777777" w:rsidR="009B0296" w:rsidRPr="00840795" w:rsidRDefault="009B0296" w:rsidP="00DA1FDC">
      <w:pPr>
        <w:pStyle w:val="BodyText"/>
        <w:rPr>
          <w:rFonts w:ascii="Georgia" w:hAnsi="Georgia"/>
          <w:sz w:val="20"/>
          <w:szCs w:val="20"/>
        </w:rPr>
      </w:pPr>
    </w:p>
    <w:p w14:paraId="21EABFB7" w14:textId="63923EA1" w:rsidR="00DA1FDC" w:rsidRPr="009B0296" w:rsidRDefault="00DA1FDC" w:rsidP="009B0296">
      <w:pPr>
        <w:pStyle w:val="NoSpacing"/>
        <w:rPr>
          <w:rFonts w:ascii="Georgia" w:hAnsi="Georgia"/>
          <w:sz w:val="20"/>
          <w:szCs w:val="20"/>
        </w:rPr>
      </w:pPr>
      <w:r w:rsidRPr="009B0296">
        <w:rPr>
          <w:rFonts w:ascii="Georgia" w:hAnsi="Georgia"/>
          <w:sz w:val="20"/>
          <w:szCs w:val="20"/>
        </w:rPr>
        <w:t>Your Project Coordinator may:</w:t>
      </w:r>
    </w:p>
    <w:p w14:paraId="45C9A174" w14:textId="77777777" w:rsidR="00DA1FDC" w:rsidRPr="009B0296" w:rsidRDefault="00DA1FDC">
      <w:pPr>
        <w:pStyle w:val="NoSpacing"/>
        <w:numPr>
          <w:ilvl w:val="0"/>
          <w:numId w:val="29"/>
        </w:numPr>
        <w:rPr>
          <w:rFonts w:ascii="Georgia" w:hAnsi="Georgia"/>
          <w:sz w:val="20"/>
          <w:szCs w:val="20"/>
        </w:rPr>
      </w:pPr>
      <w:r w:rsidRPr="009B0296">
        <w:rPr>
          <w:rFonts w:ascii="Georgia" w:hAnsi="Georgia"/>
          <w:sz w:val="20"/>
          <w:szCs w:val="20"/>
        </w:rPr>
        <w:t>Visit the jobsite regularly during construction.</w:t>
      </w:r>
    </w:p>
    <w:p w14:paraId="6343AE0A" w14:textId="77777777" w:rsidR="00DA1FDC" w:rsidRPr="009B0296" w:rsidRDefault="00DA1FDC">
      <w:pPr>
        <w:pStyle w:val="NoSpacing"/>
        <w:numPr>
          <w:ilvl w:val="0"/>
          <w:numId w:val="29"/>
        </w:numPr>
        <w:rPr>
          <w:rFonts w:ascii="Georgia" w:hAnsi="Georgia"/>
          <w:sz w:val="20"/>
          <w:szCs w:val="20"/>
        </w:rPr>
      </w:pPr>
      <w:r w:rsidRPr="009B0296">
        <w:rPr>
          <w:rFonts w:ascii="Georgia" w:hAnsi="Georgia"/>
          <w:sz w:val="20"/>
          <w:szCs w:val="20"/>
        </w:rPr>
        <w:t>Review completed work for quality and accuracy.</w:t>
      </w:r>
    </w:p>
    <w:p w14:paraId="367899BD" w14:textId="77777777" w:rsidR="00DA1FDC" w:rsidRPr="009B0296" w:rsidRDefault="00DA1FDC">
      <w:pPr>
        <w:pStyle w:val="NoSpacing"/>
        <w:numPr>
          <w:ilvl w:val="0"/>
          <w:numId w:val="29"/>
        </w:numPr>
        <w:rPr>
          <w:rFonts w:ascii="Georgia" w:hAnsi="Georgia"/>
          <w:sz w:val="20"/>
          <w:szCs w:val="20"/>
        </w:rPr>
      </w:pPr>
      <w:r w:rsidRPr="009B0296">
        <w:rPr>
          <w:rFonts w:ascii="Georgia" w:hAnsi="Georgia"/>
          <w:sz w:val="20"/>
          <w:szCs w:val="20"/>
        </w:rPr>
        <w:t>Coordinate employees, subcontractors, inspections, and material deliveries.</w:t>
      </w:r>
    </w:p>
    <w:p w14:paraId="4BAEB4E9" w14:textId="77777777" w:rsidR="00DA1FDC" w:rsidRPr="009B0296" w:rsidRDefault="00DA1FDC">
      <w:pPr>
        <w:pStyle w:val="NoSpacing"/>
        <w:numPr>
          <w:ilvl w:val="0"/>
          <w:numId w:val="29"/>
        </w:numPr>
        <w:rPr>
          <w:rFonts w:ascii="Georgia" w:hAnsi="Georgia"/>
          <w:sz w:val="20"/>
          <w:szCs w:val="20"/>
        </w:rPr>
      </w:pPr>
      <w:r w:rsidRPr="009B0296">
        <w:rPr>
          <w:rFonts w:ascii="Georgia" w:hAnsi="Georgia"/>
          <w:sz w:val="20"/>
          <w:szCs w:val="20"/>
        </w:rPr>
        <w:t>Monitor project progress and scheduling.</w:t>
      </w:r>
    </w:p>
    <w:p w14:paraId="085F32E7" w14:textId="77777777" w:rsidR="00DA1FDC" w:rsidRPr="009B0296" w:rsidRDefault="00DA1FDC">
      <w:pPr>
        <w:pStyle w:val="NoSpacing"/>
        <w:numPr>
          <w:ilvl w:val="0"/>
          <w:numId w:val="29"/>
        </w:numPr>
        <w:rPr>
          <w:rFonts w:ascii="Georgia" w:hAnsi="Georgia"/>
          <w:sz w:val="20"/>
          <w:szCs w:val="20"/>
        </w:rPr>
      </w:pPr>
      <w:r w:rsidRPr="009B0296">
        <w:rPr>
          <w:rFonts w:ascii="Georgia" w:hAnsi="Georgia"/>
          <w:sz w:val="20"/>
          <w:szCs w:val="20"/>
        </w:rPr>
        <w:t>Address questions, concerns, or unexpected conditions that arise during construction.</w:t>
      </w:r>
    </w:p>
    <w:p w14:paraId="47307CBE" w14:textId="77777777" w:rsidR="00DA1FDC" w:rsidRPr="009B0296" w:rsidRDefault="00DA1FDC">
      <w:pPr>
        <w:pStyle w:val="NoSpacing"/>
        <w:numPr>
          <w:ilvl w:val="0"/>
          <w:numId w:val="29"/>
        </w:numPr>
        <w:rPr>
          <w:rFonts w:ascii="Georgia" w:hAnsi="Georgia"/>
          <w:sz w:val="20"/>
          <w:szCs w:val="20"/>
        </w:rPr>
      </w:pPr>
      <w:r w:rsidRPr="009B0296">
        <w:rPr>
          <w:rFonts w:ascii="Georgia" w:hAnsi="Georgia"/>
          <w:sz w:val="20"/>
          <w:szCs w:val="20"/>
        </w:rPr>
        <w:t xml:space="preserve">Document project </w:t>
      </w:r>
      <w:proofErr w:type="gramStart"/>
      <w:r w:rsidRPr="009B0296">
        <w:rPr>
          <w:rFonts w:ascii="Georgia" w:hAnsi="Georgia"/>
          <w:sz w:val="20"/>
          <w:szCs w:val="20"/>
        </w:rPr>
        <w:t>progress</w:t>
      </w:r>
      <w:proofErr w:type="gramEnd"/>
      <w:r w:rsidRPr="009B0296">
        <w:rPr>
          <w:rFonts w:ascii="Georgia" w:hAnsi="Georgia"/>
          <w:sz w:val="20"/>
          <w:szCs w:val="20"/>
        </w:rPr>
        <w:t xml:space="preserve"> with notes and photographs. </w:t>
      </w:r>
    </w:p>
    <w:p w14:paraId="2A2E6109" w14:textId="77777777" w:rsidR="00DA1FDC" w:rsidRPr="00840795" w:rsidRDefault="00DA1FDC" w:rsidP="00DA1FDC">
      <w:pPr>
        <w:pStyle w:val="BodyText"/>
        <w:rPr>
          <w:rFonts w:ascii="Georgia" w:hAnsi="Georgia"/>
          <w:sz w:val="20"/>
          <w:szCs w:val="20"/>
        </w:rPr>
      </w:pPr>
    </w:p>
    <w:p w14:paraId="504D7235" w14:textId="77777777" w:rsidR="00DA1FDC" w:rsidRPr="009B0296" w:rsidRDefault="00DA1FDC" w:rsidP="009B0296">
      <w:pPr>
        <w:pStyle w:val="NoSpacing"/>
        <w:rPr>
          <w:rFonts w:ascii="Georgia" w:hAnsi="Georgia"/>
          <w:sz w:val="20"/>
          <w:szCs w:val="20"/>
        </w:rPr>
      </w:pPr>
      <w:r w:rsidRPr="009B0296">
        <w:rPr>
          <w:rFonts w:ascii="Georgia" w:hAnsi="Georgia"/>
          <w:sz w:val="20"/>
          <w:szCs w:val="20"/>
        </w:rPr>
        <w:t>Our goal is to identify and address potential issues early rather than waiting until the end of the project. Regular oversight helps maintain quality, improve communication, and keep your project moving forward efficiently.</w:t>
      </w:r>
    </w:p>
    <w:p w14:paraId="46C7956E" w14:textId="77777777" w:rsidR="00D75BA8" w:rsidRDefault="00D75BA8" w:rsidP="00DA1FDC">
      <w:pPr>
        <w:pStyle w:val="BodyText"/>
        <w:rPr>
          <w:rFonts w:ascii="Georgia" w:hAnsi="Georgia"/>
          <w:sz w:val="20"/>
          <w:szCs w:val="20"/>
        </w:rPr>
      </w:pPr>
    </w:p>
    <w:p w14:paraId="52850778" w14:textId="77777777" w:rsidR="00D75BA8" w:rsidRPr="00D75BA8" w:rsidRDefault="00D75BA8" w:rsidP="00D75BA8">
      <w:pPr>
        <w:pStyle w:val="Heading3"/>
        <w:rPr>
          <w:rFonts w:ascii="Georgia" w:hAnsi="Georgia"/>
          <w:b/>
          <w:bCs/>
          <w:color w:val="auto"/>
        </w:rPr>
      </w:pPr>
      <w:bookmarkStart w:id="18" w:name="_Toc240273622"/>
      <w:r w:rsidRPr="00D75BA8">
        <w:rPr>
          <w:rFonts w:ascii="Georgia" w:hAnsi="Georgia"/>
          <w:b/>
          <w:bCs/>
          <w:color w:val="auto"/>
        </w:rPr>
        <w:t>Jobsite Expectations</w:t>
      </w:r>
      <w:bookmarkEnd w:id="18"/>
    </w:p>
    <w:p w14:paraId="31EC946D" w14:textId="77777777" w:rsidR="00B9407E" w:rsidRPr="00BC24A1" w:rsidRDefault="00B9407E" w:rsidP="00BC24A1">
      <w:pPr>
        <w:pStyle w:val="Heading3"/>
        <w:rPr>
          <w:rFonts w:ascii="Georgia" w:hAnsi="Georgia"/>
          <w:b/>
          <w:bCs/>
          <w:color w:val="auto"/>
          <w:sz w:val="20"/>
          <w:szCs w:val="20"/>
        </w:rPr>
      </w:pPr>
      <w:bookmarkStart w:id="19" w:name="_Toc240273623"/>
      <w:r w:rsidRPr="00BC24A1">
        <w:rPr>
          <w:rFonts w:ascii="Georgia" w:hAnsi="Georgia"/>
          <w:b/>
          <w:bCs/>
          <w:color w:val="auto"/>
          <w:sz w:val="20"/>
          <w:szCs w:val="20"/>
        </w:rPr>
        <w:t>Jobsite Cleanliness</w:t>
      </w:r>
      <w:bookmarkEnd w:id="19"/>
    </w:p>
    <w:p w14:paraId="5C06F5C2" w14:textId="77777777" w:rsidR="00B9407E" w:rsidRPr="006C02F2" w:rsidRDefault="00B9407E" w:rsidP="006C02F2">
      <w:pPr>
        <w:pStyle w:val="NoSpacing"/>
        <w:rPr>
          <w:rFonts w:ascii="Georgia" w:hAnsi="Georgia"/>
          <w:sz w:val="20"/>
          <w:szCs w:val="20"/>
        </w:rPr>
      </w:pPr>
      <w:r w:rsidRPr="006C02F2">
        <w:rPr>
          <w:rFonts w:ascii="Georgia" w:hAnsi="Georgia"/>
          <w:sz w:val="20"/>
          <w:szCs w:val="20"/>
        </w:rPr>
        <w:t xml:space="preserve">All CNB employees and trade partners are required to maintain a </w:t>
      </w:r>
      <w:r w:rsidRPr="006C02F2">
        <w:rPr>
          <w:rFonts w:ascii="Georgia" w:hAnsi="Georgia"/>
          <w:b/>
          <w:bCs/>
          <w:sz w:val="20"/>
          <w:szCs w:val="20"/>
        </w:rPr>
        <w:t>clean and organized job site</w:t>
      </w:r>
      <w:r w:rsidRPr="006C02F2">
        <w:rPr>
          <w:rFonts w:ascii="Georgia" w:hAnsi="Georgia"/>
          <w:sz w:val="20"/>
          <w:szCs w:val="20"/>
        </w:rPr>
        <w:t xml:space="preserve"> throughout the duration of the project. This is done both for safety and to respect your home and living environment.</w:t>
      </w:r>
    </w:p>
    <w:p w14:paraId="5513ADCA" w14:textId="77777777" w:rsidR="00B9407E" w:rsidRPr="006C02F2" w:rsidRDefault="00B9407E" w:rsidP="006C02F2">
      <w:pPr>
        <w:pStyle w:val="NoSpacing"/>
        <w:rPr>
          <w:rFonts w:ascii="Georgia" w:hAnsi="Georgia"/>
          <w:b/>
          <w:bCs/>
          <w:sz w:val="20"/>
          <w:szCs w:val="20"/>
        </w:rPr>
      </w:pPr>
    </w:p>
    <w:p w14:paraId="4CAE30E4" w14:textId="016D3194" w:rsidR="00746AAB" w:rsidRPr="009E39B0" w:rsidRDefault="00746AAB" w:rsidP="00BC24A1">
      <w:pPr>
        <w:pStyle w:val="NoSpacing"/>
        <w:rPr>
          <w:rFonts w:ascii="Georgia" w:hAnsi="Georgia"/>
          <w:b/>
          <w:bCs/>
          <w:sz w:val="20"/>
          <w:szCs w:val="20"/>
        </w:rPr>
      </w:pPr>
      <w:r w:rsidRPr="009E39B0">
        <w:rPr>
          <w:rFonts w:ascii="Georgia" w:hAnsi="Georgia"/>
          <w:b/>
          <w:bCs/>
          <w:sz w:val="20"/>
          <w:szCs w:val="20"/>
        </w:rPr>
        <w:t>What Cleanliness Means to Clean N Brite</w:t>
      </w:r>
    </w:p>
    <w:p w14:paraId="51967D35" w14:textId="77777777" w:rsidR="00746AAB" w:rsidRPr="009E39B0" w:rsidRDefault="00746AAB" w:rsidP="00B9407E">
      <w:pPr>
        <w:pStyle w:val="NoSpacing"/>
        <w:ind w:left="123"/>
        <w:rPr>
          <w:rFonts w:ascii="Georgia" w:hAnsi="Georgia"/>
          <w:sz w:val="20"/>
          <w:szCs w:val="20"/>
        </w:rPr>
      </w:pPr>
      <w:r w:rsidRPr="009E39B0">
        <w:rPr>
          <w:rFonts w:ascii="Georgia" w:hAnsi="Georgia"/>
          <w:sz w:val="20"/>
          <w:szCs w:val="20"/>
        </w:rPr>
        <w:t xml:space="preserve">We make every effort to maintain a clean, safe, and organized </w:t>
      </w:r>
      <w:proofErr w:type="gramStart"/>
      <w:r w:rsidRPr="009E39B0">
        <w:rPr>
          <w:rFonts w:ascii="Georgia" w:hAnsi="Georgia"/>
          <w:sz w:val="20"/>
          <w:szCs w:val="20"/>
        </w:rPr>
        <w:t>jobsite</w:t>
      </w:r>
      <w:proofErr w:type="gramEnd"/>
      <w:r w:rsidRPr="009E39B0">
        <w:rPr>
          <w:rFonts w:ascii="Georgia" w:hAnsi="Georgia"/>
          <w:sz w:val="20"/>
          <w:szCs w:val="20"/>
        </w:rPr>
        <w:t xml:space="preserve"> throughout your project.</w:t>
      </w:r>
    </w:p>
    <w:p w14:paraId="154E470D" w14:textId="77777777" w:rsidR="00746AAB" w:rsidRPr="009E39B0" w:rsidRDefault="00746AAB" w:rsidP="00B9407E">
      <w:pPr>
        <w:pStyle w:val="NoSpacing"/>
        <w:ind w:left="123"/>
        <w:rPr>
          <w:rFonts w:ascii="Georgia" w:hAnsi="Georgia"/>
          <w:sz w:val="20"/>
          <w:szCs w:val="20"/>
        </w:rPr>
      </w:pPr>
      <w:r w:rsidRPr="009E39B0">
        <w:rPr>
          <w:rFonts w:ascii="Georgia" w:hAnsi="Georgia"/>
          <w:sz w:val="20"/>
          <w:szCs w:val="20"/>
        </w:rPr>
        <w:t>The work area will be broom-swept and straightened daily</w:t>
      </w:r>
    </w:p>
    <w:p w14:paraId="77088DAB" w14:textId="77777777" w:rsidR="00746AAB" w:rsidRPr="009E39B0" w:rsidRDefault="00746AAB">
      <w:pPr>
        <w:pStyle w:val="NoSpacing"/>
        <w:numPr>
          <w:ilvl w:val="0"/>
          <w:numId w:val="2"/>
        </w:numPr>
        <w:rPr>
          <w:rFonts w:ascii="Georgia" w:hAnsi="Georgia"/>
          <w:sz w:val="20"/>
          <w:szCs w:val="20"/>
        </w:rPr>
      </w:pPr>
      <w:r w:rsidRPr="009E39B0">
        <w:rPr>
          <w:rFonts w:ascii="Georgia" w:hAnsi="Georgia"/>
          <w:sz w:val="20"/>
          <w:szCs w:val="20"/>
        </w:rPr>
        <w:t>Floors in high-traffic areas are typically protected with coverings</w:t>
      </w:r>
    </w:p>
    <w:p w14:paraId="1E2FD20F" w14:textId="77777777" w:rsidR="00746AAB" w:rsidRPr="009E39B0" w:rsidRDefault="00746AAB">
      <w:pPr>
        <w:pStyle w:val="NoSpacing"/>
        <w:numPr>
          <w:ilvl w:val="0"/>
          <w:numId w:val="2"/>
        </w:numPr>
        <w:rPr>
          <w:rFonts w:ascii="Georgia" w:hAnsi="Georgia"/>
          <w:sz w:val="20"/>
          <w:szCs w:val="20"/>
        </w:rPr>
      </w:pPr>
      <w:r w:rsidRPr="009E39B0">
        <w:rPr>
          <w:rFonts w:ascii="Georgia" w:hAnsi="Georgia"/>
          <w:sz w:val="20"/>
          <w:szCs w:val="20"/>
        </w:rPr>
        <w:t>Plastic barriers may be installed to separate construction areas from living spaces, as needed</w:t>
      </w:r>
    </w:p>
    <w:p w14:paraId="2B9A4385" w14:textId="77777777" w:rsidR="00746AAB" w:rsidRPr="009E39B0" w:rsidRDefault="00746AAB" w:rsidP="00B9407E">
      <w:pPr>
        <w:pStyle w:val="NoSpacing"/>
        <w:rPr>
          <w:rFonts w:ascii="Georgia" w:hAnsi="Georgia"/>
          <w:sz w:val="20"/>
          <w:szCs w:val="20"/>
        </w:rPr>
      </w:pPr>
      <w:r w:rsidRPr="009E39B0">
        <w:rPr>
          <w:rFonts w:ascii="Georgia" w:hAnsi="Georgia"/>
          <w:sz w:val="20"/>
          <w:szCs w:val="20"/>
        </w:rPr>
        <w:t>If you would like a full home cleaning after project completion, we can include that service in your quote for an additional fee.</w:t>
      </w:r>
    </w:p>
    <w:p w14:paraId="581D1663" w14:textId="343EB98A" w:rsidR="00746AAB" w:rsidRPr="009E39B0" w:rsidRDefault="00746AAB" w:rsidP="00B9407E">
      <w:pPr>
        <w:pStyle w:val="NoSpacing"/>
        <w:rPr>
          <w:rFonts w:ascii="Georgia" w:hAnsi="Georgia"/>
        </w:rPr>
      </w:pPr>
    </w:p>
    <w:p w14:paraId="6EF0C255" w14:textId="77777777" w:rsidR="00746AAB" w:rsidRPr="006C02F2" w:rsidRDefault="00746AAB" w:rsidP="006C02F2">
      <w:pPr>
        <w:pStyle w:val="NoSpacing"/>
        <w:rPr>
          <w:rFonts w:ascii="Georgia" w:hAnsi="Georgia"/>
          <w:b/>
          <w:bCs/>
          <w:sz w:val="20"/>
          <w:szCs w:val="20"/>
        </w:rPr>
      </w:pPr>
      <w:r w:rsidRPr="006C02F2">
        <w:rPr>
          <w:rFonts w:ascii="Georgia" w:hAnsi="Georgia"/>
          <w:b/>
          <w:bCs/>
          <w:sz w:val="20"/>
          <w:szCs w:val="20"/>
        </w:rPr>
        <w:t>Facts About Construction Projects</w:t>
      </w:r>
    </w:p>
    <w:p w14:paraId="255C2613" w14:textId="77777777" w:rsidR="00746AAB" w:rsidRDefault="00746AAB" w:rsidP="006C02F2">
      <w:pPr>
        <w:pStyle w:val="NoSpacing"/>
        <w:rPr>
          <w:rFonts w:ascii="Georgia" w:hAnsi="Georgia"/>
          <w:sz w:val="20"/>
          <w:szCs w:val="20"/>
        </w:rPr>
      </w:pPr>
      <w:r w:rsidRPr="006C02F2">
        <w:rPr>
          <w:rFonts w:ascii="Georgia" w:hAnsi="Georgia"/>
          <w:sz w:val="20"/>
          <w:szCs w:val="20"/>
        </w:rPr>
        <w:t>Understanding the realities of construction will help set proper expectations and avoid surprises along the way.</w:t>
      </w:r>
    </w:p>
    <w:p w14:paraId="31078280" w14:textId="77777777" w:rsidR="006C02F2" w:rsidRPr="006C02F2" w:rsidRDefault="006C02F2" w:rsidP="006C02F2">
      <w:pPr>
        <w:pStyle w:val="NoSpacing"/>
        <w:rPr>
          <w:rFonts w:ascii="Georgia" w:hAnsi="Georgia"/>
          <w:sz w:val="20"/>
          <w:szCs w:val="20"/>
        </w:rPr>
      </w:pPr>
    </w:p>
    <w:p w14:paraId="7921682E" w14:textId="4FC2F7A3" w:rsidR="00746AAB" w:rsidRPr="006C02F2" w:rsidRDefault="00746AAB" w:rsidP="006C02F2">
      <w:pPr>
        <w:pStyle w:val="NoSpacing"/>
        <w:rPr>
          <w:rFonts w:ascii="Georgia" w:hAnsi="Georgia"/>
          <w:b/>
          <w:bCs/>
          <w:sz w:val="20"/>
          <w:szCs w:val="20"/>
        </w:rPr>
      </w:pPr>
      <w:r w:rsidRPr="006C02F2">
        <w:rPr>
          <w:rFonts w:ascii="Georgia" w:hAnsi="Georgia"/>
          <w:b/>
          <w:bCs/>
          <w:sz w:val="20"/>
          <w:szCs w:val="20"/>
        </w:rPr>
        <w:t>Dust</w:t>
      </w:r>
    </w:p>
    <w:p w14:paraId="11A698FC" w14:textId="77777777" w:rsidR="00746AAB" w:rsidRPr="006C02F2" w:rsidRDefault="00746AAB" w:rsidP="006C02F2">
      <w:pPr>
        <w:pStyle w:val="NoSpacing"/>
        <w:rPr>
          <w:rFonts w:ascii="Georgia" w:hAnsi="Georgia"/>
          <w:sz w:val="20"/>
          <w:szCs w:val="20"/>
        </w:rPr>
      </w:pPr>
      <w:r w:rsidRPr="006C02F2">
        <w:rPr>
          <w:rFonts w:ascii="Georgia" w:hAnsi="Georgia"/>
          <w:sz w:val="20"/>
          <w:szCs w:val="20"/>
        </w:rPr>
        <w:t>No matter how much preparation is done, dust is unavoidable. Fine particles may travel to areas of your home far from the construction zone.</w:t>
      </w:r>
    </w:p>
    <w:p w14:paraId="3F47C128" w14:textId="77777777" w:rsidR="00746AAB" w:rsidRPr="006C02F2" w:rsidRDefault="00746AAB" w:rsidP="006C02F2">
      <w:pPr>
        <w:pStyle w:val="NoSpacing"/>
        <w:rPr>
          <w:rFonts w:ascii="Georgia" w:hAnsi="Georgia"/>
          <w:sz w:val="20"/>
          <w:szCs w:val="20"/>
        </w:rPr>
      </w:pPr>
      <w:r w:rsidRPr="006C02F2">
        <w:rPr>
          <w:rFonts w:ascii="Georgia" w:hAnsi="Georgia"/>
          <w:sz w:val="20"/>
          <w:szCs w:val="20"/>
        </w:rPr>
        <w:t>To help minimize dust:</w:t>
      </w:r>
    </w:p>
    <w:p w14:paraId="3EC9EB8E" w14:textId="77777777" w:rsidR="00746AAB" w:rsidRPr="006C02F2" w:rsidRDefault="00746AAB">
      <w:pPr>
        <w:pStyle w:val="NoSpacing"/>
        <w:numPr>
          <w:ilvl w:val="0"/>
          <w:numId w:val="30"/>
        </w:numPr>
        <w:rPr>
          <w:rFonts w:ascii="Georgia" w:hAnsi="Georgia"/>
          <w:sz w:val="20"/>
          <w:szCs w:val="20"/>
        </w:rPr>
      </w:pPr>
      <w:r w:rsidRPr="006C02F2">
        <w:rPr>
          <w:rFonts w:ascii="Georgia" w:hAnsi="Georgia"/>
          <w:sz w:val="20"/>
          <w:szCs w:val="20"/>
        </w:rPr>
        <w:t>Close off the construction area as much as possible</w:t>
      </w:r>
    </w:p>
    <w:p w14:paraId="635E8020" w14:textId="77777777" w:rsidR="00746AAB" w:rsidRPr="006C02F2" w:rsidRDefault="00746AAB">
      <w:pPr>
        <w:pStyle w:val="NoSpacing"/>
        <w:numPr>
          <w:ilvl w:val="0"/>
          <w:numId w:val="30"/>
        </w:numPr>
        <w:rPr>
          <w:rFonts w:ascii="Georgia" w:hAnsi="Georgia"/>
          <w:sz w:val="20"/>
          <w:szCs w:val="20"/>
        </w:rPr>
      </w:pPr>
      <w:r w:rsidRPr="006C02F2">
        <w:rPr>
          <w:rFonts w:ascii="Georgia" w:hAnsi="Georgia"/>
          <w:sz w:val="20"/>
          <w:szCs w:val="20"/>
        </w:rPr>
        <w:t>Avoid running HVAC systems that circulate air from the work area</w:t>
      </w:r>
    </w:p>
    <w:p w14:paraId="3B6627CA" w14:textId="77777777" w:rsidR="00746AAB" w:rsidRPr="006C02F2" w:rsidRDefault="00746AAB">
      <w:pPr>
        <w:pStyle w:val="NoSpacing"/>
        <w:numPr>
          <w:ilvl w:val="0"/>
          <w:numId w:val="30"/>
        </w:numPr>
        <w:rPr>
          <w:rFonts w:ascii="Georgia" w:hAnsi="Georgia"/>
          <w:sz w:val="20"/>
          <w:szCs w:val="20"/>
        </w:rPr>
      </w:pPr>
      <w:r w:rsidRPr="006C02F2">
        <w:rPr>
          <w:rFonts w:ascii="Georgia" w:hAnsi="Georgia"/>
          <w:sz w:val="20"/>
          <w:szCs w:val="20"/>
        </w:rPr>
        <w:t>Consider blocking vents/returns in the construction zone (consult an HVAC professional first)</w:t>
      </w:r>
    </w:p>
    <w:p w14:paraId="591133E4" w14:textId="77777777" w:rsidR="00746AAB" w:rsidRPr="006C02F2" w:rsidRDefault="00746AAB">
      <w:pPr>
        <w:pStyle w:val="NoSpacing"/>
        <w:numPr>
          <w:ilvl w:val="0"/>
          <w:numId w:val="30"/>
        </w:numPr>
        <w:rPr>
          <w:rFonts w:ascii="Georgia" w:hAnsi="Georgia"/>
          <w:sz w:val="20"/>
          <w:szCs w:val="20"/>
        </w:rPr>
      </w:pPr>
      <w:r w:rsidRPr="006C02F2">
        <w:rPr>
          <w:rFonts w:ascii="Georgia" w:hAnsi="Georgia"/>
          <w:sz w:val="20"/>
          <w:szCs w:val="20"/>
        </w:rPr>
        <w:t>Use and regularly change HVAC filters</w:t>
      </w:r>
    </w:p>
    <w:p w14:paraId="0400A4EC" w14:textId="77777777" w:rsidR="00746AAB" w:rsidRPr="009E39B0" w:rsidRDefault="00746AAB" w:rsidP="00CF137F">
      <w:pPr>
        <w:pStyle w:val="NoSpacing"/>
        <w:rPr>
          <w:rFonts w:ascii="Georgia" w:hAnsi="Georgia"/>
          <w:sz w:val="16"/>
          <w:szCs w:val="16"/>
        </w:rPr>
      </w:pPr>
      <w:r w:rsidRPr="009E39B0">
        <w:rPr>
          <w:rFonts w:ascii="Georgia" w:hAnsi="Georgia"/>
          <w:sz w:val="16"/>
          <w:szCs w:val="16"/>
        </w:rPr>
        <w:t>Important: Filter replacement is the homeowner’s responsibility, unless otherwise agreed upon.</w:t>
      </w:r>
    </w:p>
    <w:p w14:paraId="7FBA99E5" w14:textId="77777777" w:rsidR="00BC24A1" w:rsidRDefault="00BC24A1" w:rsidP="006C02F2">
      <w:pPr>
        <w:pStyle w:val="NoSpacing"/>
        <w:rPr>
          <w:rFonts w:ascii="Georgia" w:hAnsi="Georgia"/>
          <w:b/>
          <w:bCs/>
          <w:sz w:val="20"/>
          <w:szCs w:val="20"/>
        </w:rPr>
      </w:pPr>
    </w:p>
    <w:p w14:paraId="17A5DA4B" w14:textId="576CB077" w:rsidR="00746AAB" w:rsidRPr="006C02F2" w:rsidRDefault="00746AAB" w:rsidP="006C02F2">
      <w:pPr>
        <w:pStyle w:val="NoSpacing"/>
        <w:rPr>
          <w:rFonts w:ascii="Georgia" w:hAnsi="Georgia"/>
          <w:b/>
          <w:bCs/>
          <w:sz w:val="20"/>
          <w:szCs w:val="20"/>
        </w:rPr>
      </w:pPr>
      <w:r w:rsidRPr="006C02F2">
        <w:rPr>
          <w:rFonts w:ascii="Georgia" w:hAnsi="Georgia"/>
          <w:b/>
          <w:bCs/>
          <w:sz w:val="20"/>
          <w:szCs w:val="20"/>
        </w:rPr>
        <w:t>Noise</w:t>
      </w:r>
    </w:p>
    <w:p w14:paraId="50B42246" w14:textId="77777777" w:rsidR="00746AAB" w:rsidRPr="006C02F2" w:rsidRDefault="00746AAB" w:rsidP="006C02F2">
      <w:pPr>
        <w:pStyle w:val="NoSpacing"/>
        <w:rPr>
          <w:rFonts w:ascii="Georgia" w:hAnsi="Georgia"/>
          <w:sz w:val="20"/>
          <w:szCs w:val="20"/>
        </w:rPr>
      </w:pPr>
      <w:r w:rsidRPr="006C02F2">
        <w:rPr>
          <w:rFonts w:ascii="Georgia" w:hAnsi="Georgia"/>
          <w:sz w:val="20"/>
          <w:szCs w:val="20"/>
        </w:rPr>
        <w:t>Construction is inherently noisy.</w:t>
      </w:r>
    </w:p>
    <w:p w14:paraId="2993A5A8" w14:textId="77777777" w:rsidR="00746AAB" w:rsidRPr="006C02F2" w:rsidRDefault="00746AAB" w:rsidP="006C02F2">
      <w:pPr>
        <w:pStyle w:val="NoSpacing"/>
        <w:rPr>
          <w:rFonts w:ascii="Georgia" w:hAnsi="Georgia"/>
          <w:sz w:val="20"/>
          <w:szCs w:val="20"/>
        </w:rPr>
      </w:pPr>
      <w:r w:rsidRPr="006C02F2">
        <w:rPr>
          <w:rFonts w:ascii="Georgia" w:hAnsi="Georgia"/>
          <w:sz w:val="20"/>
          <w:szCs w:val="20"/>
        </w:rPr>
        <w:t>You can expect:</w:t>
      </w:r>
    </w:p>
    <w:p w14:paraId="2046E9C9" w14:textId="77777777" w:rsidR="00746AAB" w:rsidRPr="006C02F2" w:rsidRDefault="00746AAB">
      <w:pPr>
        <w:pStyle w:val="NoSpacing"/>
        <w:numPr>
          <w:ilvl w:val="0"/>
          <w:numId w:val="31"/>
        </w:numPr>
        <w:rPr>
          <w:rFonts w:ascii="Georgia" w:hAnsi="Georgia"/>
          <w:sz w:val="20"/>
          <w:szCs w:val="20"/>
        </w:rPr>
      </w:pPr>
      <w:r w:rsidRPr="006C02F2">
        <w:rPr>
          <w:rFonts w:ascii="Georgia" w:hAnsi="Georgia"/>
          <w:sz w:val="20"/>
          <w:szCs w:val="20"/>
        </w:rPr>
        <w:t>Power tools (saws, sanders, nail guns)</w:t>
      </w:r>
    </w:p>
    <w:p w14:paraId="5B838FFF" w14:textId="77777777" w:rsidR="00746AAB" w:rsidRPr="006C02F2" w:rsidRDefault="00746AAB">
      <w:pPr>
        <w:pStyle w:val="NoSpacing"/>
        <w:numPr>
          <w:ilvl w:val="0"/>
          <w:numId w:val="31"/>
        </w:numPr>
        <w:rPr>
          <w:rFonts w:ascii="Georgia" w:hAnsi="Georgia"/>
          <w:sz w:val="20"/>
          <w:szCs w:val="20"/>
        </w:rPr>
      </w:pPr>
      <w:r w:rsidRPr="006C02F2">
        <w:rPr>
          <w:rFonts w:ascii="Georgia" w:hAnsi="Georgia"/>
          <w:sz w:val="20"/>
          <w:szCs w:val="20"/>
        </w:rPr>
        <w:t>Air compressors</w:t>
      </w:r>
    </w:p>
    <w:p w14:paraId="61380A84" w14:textId="77777777" w:rsidR="00746AAB" w:rsidRPr="006C02F2" w:rsidRDefault="00746AAB">
      <w:pPr>
        <w:pStyle w:val="NoSpacing"/>
        <w:numPr>
          <w:ilvl w:val="0"/>
          <w:numId w:val="31"/>
        </w:numPr>
        <w:rPr>
          <w:rFonts w:ascii="Georgia" w:hAnsi="Georgia"/>
          <w:sz w:val="20"/>
          <w:szCs w:val="20"/>
        </w:rPr>
      </w:pPr>
      <w:r w:rsidRPr="006C02F2">
        <w:rPr>
          <w:rFonts w:ascii="Georgia" w:hAnsi="Georgia"/>
          <w:sz w:val="20"/>
          <w:szCs w:val="20"/>
        </w:rPr>
        <w:t>Frequent activity throughout the day</w:t>
      </w:r>
    </w:p>
    <w:p w14:paraId="3DF864D6" w14:textId="77777777" w:rsidR="00746AAB" w:rsidRPr="006C02F2" w:rsidRDefault="00746AAB" w:rsidP="006C02F2">
      <w:pPr>
        <w:pStyle w:val="NoSpacing"/>
        <w:rPr>
          <w:rFonts w:ascii="Georgia" w:hAnsi="Georgia"/>
          <w:sz w:val="20"/>
          <w:szCs w:val="20"/>
        </w:rPr>
      </w:pPr>
      <w:r w:rsidRPr="006C02F2">
        <w:rPr>
          <w:rFonts w:ascii="Georgia" w:hAnsi="Georgia"/>
          <w:sz w:val="20"/>
          <w:szCs w:val="20"/>
        </w:rPr>
        <w:t>If possible:</w:t>
      </w:r>
    </w:p>
    <w:p w14:paraId="7D413B62" w14:textId="77777777" w:rsidR="00746AAB" w:rsidRPr="006C02F2" w:rsidRDefault="00746AAB">
      <w:pPr>
        <w:pStyle w:val="NoSpacing"/>
        <w:numPr>
          <w:ilvl w:val="0"/>
          <w:numId w:val="32"/>
        </w:numPr>
        <w:rPr>
          <w:rFonts w:ascii="Georgia" w:hAnsi="Georgia"/>
          <w:sz w:val="20"/>
          <w:szCs w:val="20"/>
        </w:rPr>
      </w:pPr>
      <w:r w:rsidRPr="006C02F2">
        <w:rPr>
          <w:rFonts w:ascii="Georgia" w:hAnsi="Georgia"/>
          <w:sz w:val="20"/>
          <w:szCs w:val="20"/>
        </w:rPr>
        <w:t>Plan for limited quiet time during work hours</w:t>
      </w:r>
    </w:p>
    <w:p w14:paraId="4A90100B" w14:textId="77777777" w:rsidR="00746AAB" w:rsidRPr="006C02F2" w:rsidRDefault="00746AAB">
      <w:pPr>
        <w:pStyle w:val="NoSpacing"/>
        <w:numPr>
          <w:ilvl w:val="0"/>
          <w:numId w:val="32"/>
        </w:numPr>
        <w:rPr>
          <w:rFonts w:ascii="Georgia" w:hAnsi="Georgia"/>
          <w:sz w:val="20"/>
          <w:szCs w:val="20"/>
        </w:rPr>
      </w:pPr>
      <w:r w:rsidRPr="006C02F2">
        <w:rPr>
          <w:rFonts w:ascii="Georgia" w:hAnsi="Georgia"/>
          <w:sz w:val="20"/>
          <w:szCs w:val="20"/>
        </w:rPr>
        <w:t>Avoid scheduling work-from-home activities near the construction area</w:t>
      </w:r>
    </w:p>
    <w:p w14:paraId="33DBB7A3" w14:textId="77777777" w:rsidR="006C02F2" w:rsidRDefault="006C02F2" w:rsidP="006C02F2">
      <w:pPr>
        <w:pStyle w:val="NoSpacing"/>
        <w:rPr>
          <w:rFonts w:ascii="Georgia" w:hAnsi="Georgia"/>
          <w:b/>
          <w:bCs/>
          <w:sz w:val="20"/>
          <w:szCs w:val="20"/>
        </w:rPr>
      </w:pPr>
    </w:p>
    <w:p w14:paraId="6D4315E5" w14:textId="58E066FC" w:rsidR="00746AAB" w:rsidRPr="006C02F2" w:rsidRDefault="00746AAB" w:rsidP="006C02F2">
      <w:pPr>
        <w:pStyle w:val="NoSpacing"/>
        <w:rPr>
          <w:rFonts w:ascii="Georgia" w:hAnsi="Georgia"/>
          <w:b/>
          <w:bCs/>
          <w:sz w:val="20"/>
          <w:szCs w:val="20"/>
        </w:rPr>
      </w:pPr>
      <w:r w:rsidRPr="006C02F2">
        <w:rPr>
          <w:rFonts w:ascii="Georgia" w:hAnsi="Georgia"/>
          <w:b/>
          <w:bCs/>
          <w:sz w:val="20"/>
          <w:szCs w:val="20"/>
        </w:rPr>
        <w:t>Unexpected Conditions &amp; Delays</w:t>
      </w:r>
    </w:p>
    <w:p w14:paraId="0B761B4C" w14:textId="77777777" w:rsidR="00AD4A3E" w:rsidRPr="006C02F2" w:rsidRDefault="00AD4A3E" w:rsidP="006C02F2">
      <w:pPr>
        <w:pStyle w:val="NoSpacing"/>
        <w:rPr>
          <w:rFonts w:ascii="Georgia" w:hAnsi="Georgia"/>
          <w:sz w:val="20"/>
          <w:szCs w:val="20"/>
        </w:rPr>
      </w:pPr>
      <w:r w:rsidRPr="006C02F2">
        <w:rPr>
          <w:rFonts w:ascii="Georgia" w:hAnsi="Georgia"/>
          <w:sz w:val="20"/>
          <w:szCs w:val="20"/>
        </w:rPr>
        <w:t>There may be periods when little or no visible work is occurring on-site. During these times, we may be coordinating inspections, scheduling subcontractors, ordering materials, awaiting permit approvals, or managing other project logistics behind the scenes.</w:t>
      </w:r>
    </w:p>
    <w:p w14:paraId="41ABE176" w14:textId="4F35E24F" w:rsidR="00746AAB" w:rsidRPr="006C02F2" w:rsidRDefault="00746AAB" w:rsidP="006C02F2">
      <w:pPr>
        <w:pStyle w:val="NoSpacing"/>
        <w:rPr>
          <w:rFonts w:ascii="Georgia" w:hAnsi="Georgia"/>
          <w:sz w:val="20"/>
          <w:szCs w:val="20"/>
        </w:rPr>
      </w:pPr>
      <w:r w:rsidRPr="006C02F2">
        <w:rPr>
          <w:rFonts w:ascii="Georgia" w:hAnsi="Georgia"/>
          <w:sz w:val="20"/>
          <w:szCs w:val="20"/>
        </w:rPr>
        <w:t>Construction projects often involve unknowns that cannot be identified until work begins.</w:t>
      </w:r>
    </w:p>
    <w:p w14:paraId="79F53BAA" w14:textId="77777777" w:rsidR="00746AAB" w:rsidRPr="006C02F2" w:rsidRDefault="00746AAB" w:rsidP="006C02F2">
      <w:pPr>
        <w:pStyle w:val="NoSpacing"/>
        <w:rPr>
          <w:rFonts w:ascii="Georgia" w:hAnsi="Georgia"/>
          <w:sz w:val="20"/>
          <w:szCs w:val="20"/>
        </w:rPr>
      </w:pPr>
      <w:r w:rsidRPr="006C02F2">
        <w:rPr>
          <w:rFonts w:ascii="Georgia" w:hAnsi="Georgia"/>
          <w:sz w:val="20"/>
          <w:szCs w:val="20"/>
        </w:rPr>
        <w:lastRenderedPageBreak/>
        <w:t>Examples include:</w:t>
      </w:r>
    </w:p>
    <w:p w14:paraId="4FFED3C1" w14:textId="77777777" w:rsidR="00746AAB" w:rsidRPr="009E39B0" w:rsidRDefault="00746AAB">
      <w:pPr>
        <w:pStyle w:val="NoSpacing"/>
        <w:numPr>
          <w:ilvl w:val="0"/>
          <w:numId w:val="3"/>
        </w:numPr>
        <w:rPr>
          <w:rFonts w:ascii="Georgia" w:hAnsi="Georgia"/>
          <w:sz w:val="20"/>
          <w:szCs w:val="20"/>
        </w:rPr>
      </w:pPr>
      <w:r w:rsidRPr="009E39B0">
        <w:rPr>
          <w:rFonts w:ascii="Georgia" w:hAnsi="Georgia"/>
          <w:sz w:val="20"/>
          <w:szCs w:val="20"/>
        </w:rPr>
        <w:t>Hidden structural issues</w:t>
      </w:r>
    </w:p>
    <w:p w14:paraId="7E0E7BA3" w14:textId="77777777" w:rsidR="00746AAB" w:rsidRPr="009E39B0" w:rsidRDefault="00746AAB">
      <w:pPr>
        <w:pStyle w:val="NoSpacing"/>
        <w:numPr>
          <w:ilvl w:val="0"/>
          <w:numId w:val="3"/>
        </w:numPr>
        <w:rPr>
          <w:rFonts w:ascii="Georgia" w:hAnsi="Georgia"/>
          <w:sz w:val="20"/>
          <w:szCs w:val="20"/>
        </w:rPr>
      </w:pPr>
      <w:r w:rsidRPr="009E39B0">
        <w:rPr>
          <w:rFonts w:ascii="Georgia" w:hAnsi="Georgia"/>
          <w:sz w:val="20"/>
          <w:szCs w:val="20"/>
        </w:rPr>
        <w:t>Rotted wood</w:t>
      </w:r>
    </w:p>
    <w:p w14:paraId="0CAA04F8" w14:textId="77777777" w:rsidR="00746AAB" w:rsidRPr="009E39B0" w:rsidRDefault="00746AAB">
      <w:pPr>
        <w:pStyle w:val="NoSpacing"/>
        <w:numPr>
          <w:ilvl w:val="0"/>
          <w:numId w:val="3"/>
        </w:numPr>
        <w:rPr>
          <w:rFonts w:ascii="Georgia" w:hAnsi="Georgia"/>
          <w:sz w:val="20"/>
          <w:szCs w:val="20"/>
        </w:rPr>
      </w:pPr>
      <w:r w:rsidRPr="009E39B0">
        <w:rPr>
          <w:rFonts w:ascii="Georgia" w:hAnsi="Georgia"/>
          <w:sz w:val="20"/>
          <w:szCs w:val="20"/>
        </w:rPr>
        <w:t>Outdated or non-compliant construction</w:t>
      </w:r>
    </w:p>
    <w:p w14:paraId="718D4F2B" w14:textId="77777777" w:rsidR="00746AAB" w:rsidRPr="009E39B0" w:rsidRDefault="00746AAB">
      <w:pPr>
        <w:pStyle w:val="NoSpacing"/>
        <w:numPr>
          <w:ilvl w:val="0"/>
          <w:numId w:val="3"/>
        </w:numPr>
        <w:rPr>
          <w:rFonts w:ascii="Georgia" w:hAnsi="Georgia"/>
          <w:sz w:val="20"/>
          <w:szCs w:val="20"/>
        </w:rPr>
      </w:pPr>
      <w:r w:rsidRPr="009E39B0">
        <w:rPr>
          <w:rFonts w:ascii="Georgia" w:hAnsi="Georgia"/>
          <w:sz w:val="20"/>
          <w:szCs w:val="20"/>
        </w:rPr>
        <w:t>Required code upgrades</w:t>
      </w:r>
    </w:p>
    <w:p w14:paraId="552323D9" w14:textId="77777777" w:rsidR="00746AAB" w:rsidRPr="009E39B0" w:rsidRDefault="00746AAB" w:rsidP="00A63DFC">
      <w:pPr>
        <w:pStyle w:val="NoSpacing"/>
        <w:rPr>
          <w:rFonts w:ascii="Georgia" w:hAnsi="Georgia"/>
          <w:sz w:val="20"/>
          <w:szCs w:val="20"/>
        </w:rPr>
      </w:pPr>
      <w:r w:rsidRPr="009E39B0">
        <w:rPr>
          <w:rFonts w:ascii="Georgia" w:hAnsi="Georgia"/>
          <w:sz w:val="20"/>
          <w:szCs w:val="20"/>
        </w:rPr>
        <w:t>These conditions may affect:</w:t>
      </w:r>
    </w:p>
    <w:p w14:paraId="40232628" w14:textId="77777777" w:rsidR="00746AAB" w:rsidRPr="009E39B0" w:rsidRDefault="00746AAB">
      <w:pPr>
        <w:pStyle w:val="NoSpacing"/>
        <w:numPr>
          <w:ilvl w:val="0"/>
          <w:numId w:val="4"/>
        </w:numPr>
        <w:rPr>
          <w:rFonts w:ascii="Georgia" w:hAnsi="Georgia"/>
          <w:sz w:val="20"/>
          <w:szCs w:val="20"/>
        </w:rPr>
      </w:pPr>
      <w:r w:rsidRPr="009E39B0">
        <w:rPr>
          <w:rFonts w:ascii="Georgia" w:hAnsi="Georgia"/>
          <w:sz w:val="20"/>
          <w:szCs w:val="20"/>
        </w:rPr>
        <w:t>Project timeline</w:t>
      </w:r>
    </w:p>
    <w:p w14:paraId="1F7B9CB5" w14:textId="77777777" w:rsidR="00746AAB" w:rsidRPr="009E39B0" w:rsidRDefault="00746AAB">
      <w:pPr>
        <w:pStyle w:val="NoSpacing"/>
        <w:numPr>
          <w:ilvl w:val="0"/>
          <w:numId w:val="4"/>
        </w:numPr>
        <w:rPr>
          <w:rFonts w:ascii="Georgia" w:hAnsi="Georgia"/>
          <w:sz w:val="20"/>
          <w:szCs w:val="20"/>
        </w:rPr>
      </w:pPr>
      <w:r w:rsidRPr="009E39B0">
        <w:rPr>
          <w:rFonts w:ascii="Georgia" w:hAnsi="Georgia"/>
          <w:sz w:val="20"/>
          <w:szCs w:val="20"/>
        </w:rPr>
        <w:t>Project cost</w:t>
      </w:r>
    </w:p>
    <w:p w14:paraId="64378CDD" w14:textId="77777777" w:rsidR="00746AAB" w:rsidRPr="009E39B0" w:rsidRDefault="00746AAB" w:rsidP="00A63DFC">
      <w:pPr>
        <w:pStyle w:val="NoSpacing"/>
        <w:rPr>
          <w:rFonts w:ascii="Georgia" w:hAnsi="Georgia"/>
          <w:sz w:val="20"/>
          <w:szCs w:val="20"/>
        </w:rPr>
      </w:pPr>
      <w:r w:rsidRPr="009E39B0">
        <w:rPr>
          <w:rFonts w:ascii="Georgia" w:hAnsi="Georgia"/>
          <w:sz w:val="20"/>
          <w:szCs w:val="20"/>
        </w:rPr>
        <w:t>Additional factors that can impact scheduling:</w:t>
      </w:r>
    </w:p>
    <w:p w14:paraId="4223F491" w14:textId="77777777" w:rsidR="00746AAB" w:rsidRPr="009E39B0" w:rsidRDefault="00746AAB">
      <w:pPr>
        <w:pStyle w:val="NoSpacing"/>
        <w:numPr>
          <w:ilvl w:val="0"/>
          <w:numId w:val="5"/>
        </w:numPr>
        <w:rPr>
          <w:rFonts w:ascii="Georgia" w:hAnsi="Georgia"/>
          <w:sz w:val="20"/>
          <w:szCs w:val="20"/>
        </w:rPr>
      </w:pPr>
      <w:r w:rsidRPr="009E39B0">
        <w:rPr>
          <w:rFonts w:ascii="Georgia" w:hAnsi="Georgia"/>
          <w:sz w:val="20"/>
          <w:szCs w:val="20"/>
        </w:rPr>
        <w:t>Weather conditions</w:t>
      </w:r>
    </w:p>
    <w:p w14:paraId="786A494C" w14:textId="77777777" w:rsidR="00746AAB" w:rsidRPr="009E39B0" w:rsidRDefault="00746AAB">
      <w:pPr>
        <w:pStyle w:val="NoSpacing"/>
        <w:numPr>
          <w:ilvl w:val="0"/>
          <w:numId w:val="5"/>
        </w:numPr>
        <w:rPr>
          <w:rFonts w:ascii="Georgia" w:hAnsi="Georgia"/>
          <w:sz w:val="20"/>
          <w:szCs w:val="20"/>
        </w:rPr>
      </w:pPr>
      <w:proofErr w:type="gramStart"/>
      <w:r w:rsidRPr="009E39B0">
        <w:rPr>
          <w:rFonts w:ascii="Georgia" w:hAnsi="Georgia"/>
          <w:sz w:val="20"/>
          <w:szCs w:val="20"/>
        </w:rPr>
        <w:t>Inspector</w:t>
      </w:r>
      <w:proofErr w:type="gramEnd"/>
      <w:r w:rsidRPr="009E39B0">
        <w:rPr>
          <w:rFonts w:ascii="Georgia" w:hAnsi="Georgia"/>
          <w:sz w:val="20"/>
          <w:szCs w:val="20"/>
        </w:rPr>
        <w:t xml:space="preserve"> availability</w:t>
      </w:r>
    </w:p>
    <w:p w14:paraId="208AD4A9" w14:textId="77777777" w:rsidR="00746AAB" w:rsidRPr="009E39B0" w:rsidRDefault="00746AAB">
      <w:pPr>
        <w:pStyle w:val="NoSpacing"/>
        <w:numPr>
          <w:ilvl w:val="0"/>
          <w:numId w:val="5"/>
        </w:numPr>
        <w:rPr>
          <w:rFonts w:ascii="Georgia" w:hAnsi="Georgia"/>
          <w:sz w:val="20"/>
          <w:szCs w:val="20"/>
        </w:rPr>
      </w:pPr>
      <w:r w:rsidRPr="009E39B0">
        <w:rPr>
          <w:rFonts w:ascii="Georgia" w:hAnsi="Georgia"/>
          <w:sz w:val="20"/>
          <w:szCs w:val="20"/>
        </w:rPr>
        <w:t>Trade partner scheduling</w:t>
      </w:r>
    </w:p>
    <w:p w14:paraId="090D082D" w14:textId="77777777" w:rsidR="00746AAB" w:rsidRPr="009E39B0" w:rsidRDefault="00746AAB">
      <w:pPr>
        <w:pStyle w:val="NoSpacing"/>
        <w:numPr>
          <w:ilvl w:val="0"/>
          <w:numId w:val="5"/>
        </w:numPr>
        <w:rPr>
          <w:rFonts w:ascii="Georgia" w:hAnsi="Georgia"/>
          <w:sz w:val="20"/>
          <w:szCs w:val="20"/>
        </w:rPr>
      </w:pPr>
      <w:r w:rsidRPr="009E39B0">
        <w:rPr>
          <w:rFonts w:ascii="Georgia" w:hAnsi="Georgia"/>
          <w:sz w:val="20"/>
          <w:szCs w:val="20"/>
        </w:rPr>
        <w:t>Material availability</w:t>
      </w:r>
    </w:p>
    <w:p w14:paraId="269B60D3" w14:textId="18B50CE1" w:rsidR="00746AAB" w:rsidRPr="009E39B0" w:rsidRDefault="00746AAB" w:rsidP="00746AAB">
      <w:pPr>
        <w:spacing w:line="324" w:lineRule="auto"/>
        <w:rPr>
          <w:rFonts w:ascii="Georgia" w:hAnsi="Georgia"/>
          <w:sz w:val="20"/>
          <w:szCs w:val="20"/>
        </w:rPr>
      </w:pPr>
    </w:p>
    <w:p w14:paraId="31DE4277" w14:textId="281E3E1D" w:rsidR="00746AAB" w:rsidRPr="006C02F2" w:rsidRDefault="00746AAB" w:rsidP="006C02F2">
      <w:pPr>
        <w:pStyle w:val="NoSpacing"/>
        <w:rPr>
          <w:rFonts w:ascii="Georgia" w:hAnsi="Georgia"/>
          <w:b/>
          <w:bCs/>
          <w:sz w:val="20"/>
          <w:szCs w:val="20"/>
        </w:rPr>
      </w:pPr>
      <w:r w:rsidRPr="006C02F2">
        <w:rPr>
          <w:rFonts w:ascii="Georgia" w:hAnsi="Georgia"/>
          <w:b/>
          <w:bCs/>
          <w:sz w:val="20"/>
          <w:szCs w:val="20"/>
        </w:rPr>
        <w:t>Decision-Making</w:t>
      </w:r>
    </w:p>
    <w:p w14:paraId="36A89178" w14:textId="77777777" w:rsidR="00746AAB" w:rsidRPr="009E39B0" w:rsidRDefault="00746AAB" w:rsidP="00A63DFC">
      <w:pPr>
        <w:pStyle w:val="NoSpacing"/>
        <w:rPr>
          <w:rFonts w:ascii="Georgia" w:hAnsi="Georgia"/>
          <w:sz w:val="20"/>
          <w:szCs w:val="20"/>
        </w:rPr>
      </w:pPr>
      <w:r w:rsidRPr="009E39B0">
        <w:rPr>
          <w:rFonts w:ascii="Georgia" w:hAnsi="Georgia"/>
          <w:sz w:val="20"/>
          <w:szCs w:val="20"/>
        </w:rPr>
        <w:t>Throughout your project, you will be asked to make numerous decisions, such as:</w:t>
      </w:r>
    </w:p>
    <w:p w14:paraId="7BE171F2" w14:textId="77777777" w:rsidR="00746AAB" w:rsidRPr="009E39B0" w:rsidRDefault="00746AAB">
      <w:pPr>
        <w:pStyle w:val="NoSpacing"/>
        <w:numPr>
          <w:ilvl w:val="0"/>
          <w:numId w:val="6"/>
        </w:numPr>
        <w:rPr>
          <w:rFonts w:ascii="Georgia" w:hAnsi="Georgia"/>
          <w:sz w:val="20"/>
          <w:szCs w:val="20"/>
        </w:rPr>
      </w:pPr>
      <w:r w:rsidRPr="009E39B0">
        <w:rPr>
          <w:rFonts w:ascii="Georgia" w:hAnsi="Georgia"/>
          <w:sz w:val="20"/>
          <w:szCs w:val="20"/>
        </w:rPr>
        <w:t>Fixture placement (lighting, outlets, plumbing)</w:t>
      </w:r>
    </w:p>
    <w:p w14:paraId="12DD4A73" w14:textId="77777777" w:rsidR="00746AAB" w:rsidRPr="009E39B0" w:rsidRDefault="00746AAB">
      <w:pPr>
        <w:pStyle w:val="NoSpacing"/>
        <w:numPr>
          <w:ilvl w:val="0"/>
          <w:numId w:val="6"/>
        </w:numPr>
        <w:rPr>
          <w:rFonts w:ascii="Georgia" w:hAnsi="Georgia"/>
          <w:sz w:val="20"/>
          <w:szCs w:val="20"/>
        </w:rPr>
      </w:pPr>
      <w:r w:rsidRPr="009E39B0">
        <w:rPr>
          <w:rFonts w:ascii="Georgia" w:hAnsi="Georgia"/>
          <w:sz w:val="20"/>
          <w:szCs w:val="20"/>
        </w:rPr>
        <w:t>Material finishes (hardware, fixtures, surfaces)</w:t>
      </w:r>
    </w:p>
    <w:p w14:paraId="4E7DE93B" w14:textId="77777777" w:rsidR="00746AAB" w:rsidRPr="009E39B0" w:rsidRDefault="00746AAB">
      <w:pPr>
        <w:pStyle w:val="NoSpacing"/>
        <w:numPr>
          <w:ilvl w:val="0"/>
          <w:numId w:val="6"/>
        </w:numPr>
        <w:rPr>
          <w:rFonts w:ascii="Georgia" w:hAnsi="Georgia"/>
          <w:sz w:val="20"/>
          <w:szCs w:val="20"/>
        </w:rPr>
      </w:pPr>
      <w:r w:rsidRPr="009E39B0">
        <w:rPr>
          <w:rFonts w:ascii="Georgia" w:hAnsi="Georgia"/>
          <w:sz w:val="20"/>
          <w:szCs w:val="20"/>
        </w:rPr>
        <w:t>Layout details and final positioning</w:t>
      </w:r>
    </w:p>
    <w:p w14:paraId="4F6952E6" w14:textId="77777777" w:rsidR="00746AAB" w:rsidRPr="006C02F2" w:rsidRDefault="00746AAB" w:rsidP="006C02F2">
      <w:pPr>
        <w:pStyle w:val="NoSpacing"/>
        <w:rPr>
          <w:rFonts w:ascii="Georgia" w:hAnsi="Georgia"/>
          <w:sz w:val="20"/>
          <w:szCs w:val="20"/>
        </w:rPr>
      </w:pPr>
      <w:r w:rsidRPr="006C02F2">
        <w:rPr>
          <w:rFonts w:ascii="Georgia" w:hAnsi="Georgia"/>
          <w:sz w:val="20"/>
          <w:szCs w:val="20"/>
        </w:rPr>
        <w:t>These decisions are critical to achieving your desired outcome and may come up quickly during construction.</w:t>
      </w:r>
    </w:p>
    <w:p w14:paraId="169E32ED" w14:textId="77777777" w:rsidR="00746AAB" w:rsidRPr="006C02F2" w:rsidRDefault="00746AAB" w:rsidP="006C02F2">
      <w:pPr>
        <w:pStyle w:val="NoSpacing"/>
        <w:rPr>
          <w:rFonts w:ascii="Georgia" w:hAnsi="Georgia"/>
          <w:sz w:val="20"/>
          <w:szCs w:val="20"/>
        </w:rPr>
      </w:pPr>
      <w:r w:rsidRPr="006C02F2">
        <w:rPr>
          <w:rFonts w:ascii="Georgia" w:hAnsi="Georgia"/>
          <w:sz w:val="20"/>
          <w:szCs w:val="20"/>
        </w:rPr>
        <w:t xml:space="preserve">We </w:t>
      </w:r>
      <w:proofErr w:type="gramStart"/>
      <w:r w:rsidRPr="006C02F2">
        <w:rPr>
          <w:rFonts w:ascii="Georgia" w:hAnsi="Georgia"/>
          <w:sz w:val="20"/>
          <w:szCs w:val="20"/>
        </w:rPr>
        <w:t>ask that</w:t>
      </w:r>
      <w:proofErr w:type="gramEnd"/>
      <w:r w:rsidRPr="006C02F2">
        <w:rPr>
          <w:rFonts w:ascii="Georgia" w:hAnsi="Georgia"/>
          <w:sz w:val="20"/>
          <w:szCs w:val="20"/>
        </w:rPr>
        <w:t xml:space="preserve"> you:</w:t>
      </w:r>
    </w:p>
    <w:p w14:paraId="4E145AC1" w14:textId="77777777" w:rsidR="00746AAB" w:rsidRPr="009E39B0" w:rsidRDefault="00746AAB">
      <w:pPr>
        <w:pStyle w:val="NoSpacing"/>
        <w:numPr>
          <w:ilvl w:val="0"/>
          <w:numId w:val="7"/>
        </w:numPr>
        <w:rPr>
          <w:rFonts w:ascii="Georgia" w:hAnsi="Georgia"/>
          <w:sz w:val="20"/>
          <w:szCs w:val="20"/>
        </w:rPr>
      </w:pPr>
      <w:r w:rsidRPr="009E39B0">
        <w:rPr>
          <w:rFonts w:ascii="Georgia" w:hAnsi="Georgia"/>
          <w:sz w:val="20"/>
          <w:szCs w:val="20"/>
        </w:rPr>
        <w:t>Be available to make decisions in a timely manner</w:t>
      </w:r>
    </w:p>
    <w:p w14:paraId="7DEA81D7" w14:textId="77777777" w:rsidR="00746AAB" w:rsidRPr="009E39B0" w:rsidRDefault="00746AAB">
      <w:pPr>
        <w:pStyle w:val="NoSpacing"/>
        <w:numPr>
          <w:ilvl w:val="0"/>
          <w:numId w:val="7"/>
        </w:numPr>
        <w:rPr>
          <w:rFonts w:ascii="Georgia" w:hAnsi="Georgia"/>
          <w:sz w:val="20"/>
          <w:szCs w:val="20"/>
        </w:rPr>
      </w:pPr>
      <w:r w:rsidRPr="009E39B0">
        <w:rPr>
          <w:rFonts w:ascii="Georgia" w:hAnsi="Georgia"/>
          <w:sz w:val="20"/>
          <w:szCs w:val="20"/>
        </w:rPr>
        <w:t>Provide clear direction when requested</w:t>
      </w:r>
    </w:p>
    <w:p w14:paraId="3B34D917" w14:textId="31D8FA1F" w:rsidR="00E17BFF" w:rsidRPr="006C02F2" w:rsidRDefault="00746AAB" w:rsidP="006C02F2">
      <w:pPr>
        <w:pStyle w:val="NoSpacing"/>
        <w:rPr>
          <w:rFonts w:ascii="Georgia" w:hAnsi="Georgia"/>
          <w:sz w:val="20"/>
          <w:szCs w:val="20"/>
        </w:rPr>
      </w:pPr>
      <w:r w:rsidRPr="006C02F2">
        <w:rPr>
          <w:rFonts w:ascii="Georgia" w:hAnsi="Georgia"/>
          <w:sz w:val="20"/>
          <w:szCs w:val="20"/>
        </w:rPr>
        <w:t xml:space="preserve">Delays in decisions may </w:t>
      </w:r>
      <w:proofErr w:type="gramStart"/>
      <w:r w:rsidRPr="006C02F2">
        <w:rPr>
          <w:rFonts w:ascii="Georgia" w:hAnsi="Georgia"/>
          <w:sz w:val="20"/>
          <w:szCs w:val="20"/>
        </w:rPr>
        <w:t>impact</w:t>
      </w:r>
      <w:proofErr w:type="gramEnd"/>
      <w:r w:rsidRPr="006C02F2">
        <w:rPr>
          <w:rFonts w:ascii="Georgia" w:hAnsi="Georgia"/>
          <w:sz w:val="20"/>
          <w:szCs w:val="20"/>
        </w:rPr>
        <w:t xml:space="preserve"> the project schedule.</w:t>
      </w:r>
    </w:p>
    <w:p w14:paraId="73237DB6" w14:textId="77777777" w:rsidR="005075F7" w:rsidRPr="007D440D" w:rsidRDefault="005075F7" w:rsidP="00C74EEA">
      <w:pPr>
        <w:pStyle w:val="NoSpacing"/>
        <w:rPr>
          <w:rFonts w:ascii="Georgia" w:hAnsi="Georgia"/>
          <w:sz w:val="18"/>
          <w:szCs w:val="18"/>
        </w:rPr>
      </w:pPr>
    </w:p>
    <w:p w14:paraId="73085854" w14:textId="77777777" w:rsidR="005075F7" w:rsidRPr="009A37FA" w:rsidRDefault="005075F7" w:rsidP="009A37FA">
      <w:pPr>
        <w:pStyle w:val="NoSpacing"/>
        <w:rPr>
          <w:rFonts w:ascii="Georgia" w:hAnsi="Georgia"/>
          <w:b/>
          <w:bCs/>
          <w:sz w:val="20"/>
          <w:szCs w:val="20"/>
        </w:rPr>
      </w:pPr>
      <w:r w:rsidRPr="009A37FA">
        <w:rPr>
          <w:rFonts w:ascii="Georgia" w:hAnsi="Georgia"/>
          <w:b/>
          <w:bCs/>
          <w:sz w:val="20"/>
          <w:szCs w:val="20"/>
        </w:rPr>
        <w:t>Side Arrangements</w:t>
      </w:r>
    </w:p>
    <w:p w14:paraId="22317E50" w14:textId="77777777" w:rsidR="005075F7" w:rsidRPr="009A37FA" w:rsidRDefault="005075F7" w:rsidP="009A37FA">
      <w:pPr>
        <w:pStyle w:val="NoSpacing"/>
        <w:rPr>
          <w:rFonts w:ascii="Georgia" w:hAnsi="Georgia"/>
          <w:sz w:val="18"/>
          <w:szCs w:val="18"/>
        </w:rPr>
      </w:pPr>
      <w:r w:rsidRPr="009A37FA">
        <w:rPr>
          <w:rFonts w:ascii="Georgia" w:hAnsi="Georgia"/>
          <w:sz w:val="18"/>
          <w:szCs w:val="18"/>
        </w:rPr>
        <w:t xml:space="preserve">To protect the quality, safety, and integrity of your project, Clean N Brite Home Improvements </w:t>
      </w:r>
      <w:proofErr w:type="gramStart"/>
      <w:r w:rsidRPr="009A37FA">
        <w:rPr>
          <w:rFonts w:ascii="Georgia" w:hAnsi="Georgia"/>
          <w:sz w:val="18"/>
          <w:szCs w:val="18"/>
        </w:rPr>
        <w:t>requires</w:t>
      </w:r>
      <w:proofErr w:type="gramEnd"/>
      <w:r w:rsidRPr="009A37FA">
        <w:rPr>
          <w:rFonts w:ascii="Georgia" w:hAnsi="Georgia"/>
          <w:sz w:val="18"/>
          <w:szCs w:val="18"/>
        </w:rPr>
        <w:t xml:space="preserve"> that all work related to your project be performed under our direct supervision and contract.</w:t>
      </w:r>
    </w:p>
    <w:p w14:paraId="5FC776D6" w14:textId="77777777" w:rsidR="005075F7" w:rsidRPr="009A37FA" w:rsidRDefault="005075F7" w:rsidP="009A37FA">
      <w:pPr>
        <w:pStyle w:val="NoSpacing"/>
        <w:rPr>
          <w:rFonts w:ascii="Georgia" w:hAnsi="Georgia"/>
          <w:sz w:val="18"/>
          <w:szCs w:val="18"/>
        </w:rPr>
      </w:pPr>
      <w:r w:rsidRPr="009A37FA">
        <w:rPr>
          <w:rFonts w:ascii="Georgia" w:hAnsi="Georgia"/>
          <w:sz w:val="18"/>
          <w:szCs w:val="18"/>
        </w:rPr>
        <w:t>Homeowners agree not to enter into any side agreements or separate contracts with any of Clean N Brite’s employees, subcontractors, or vendors for additional work—either on this project or any other project—for a period of one (1) year following project completion, unless expressly approved in writing by Clean N Brite.</w:t>
      </w:r>
    </w:p>
    <w:p w14:paraId="39C2FD55" w14:textId="77777777" w:rsidR="008B43DE" w:rsidRPr="009A37FA" w:rsidRDefault="008B43DE" w:rsidP="009A37FA">
      <w:pPr>
        <w:pStyle w:val="NoSpacing"/>
        <w:rPr>
          <w:rFonts w:ascii="Georgia" w:hAnsi="Georgia" w:cs="Helvetica"/>
          <w:iCs/>
          <w:color w:val="333333"/>
          <w:sz w:val="20"/>
          <w:szCs w:val="20"/>
          <w:shd w:val="clear" w:color="auto" w:fill="FFFFFF"/>
        </w:rPr>
      </w:pPr>
    </w:p>
    <w:p w14:paraId="0D907ECB" w14:textId="77777777" w:rsidR="00971019" w:rsidRPr="00AA3D43" w:rsidRDefault="000D30BC" w:rsidP="00971019">
      <w:pPr>
        <w:pStyle w:val="Heading1"/>
        <w:rPr>
          <w:rFonts w:ascii="Georgia" w:hAnsi="Georgia"/>
          <w:b/>
          <w:bCs/>
          <w:sz w:val="24"/>
          <w:szCs w:val="24"/>
        </w:rPr>
      </w:pPr>
      <w:bookmarkStart w:id="20" w:name="_Toc240273624"/>
      <w:r w:rsidRPr="00AA3D43">
        <w:rPr>
          <w:rStyle w:val="Heading3Char"/>
          <w:rFonts w:ascii="Georgia" w:eastAsia="Arial" w:hAnsi="Georgia" w:cs="Arial"/>
          <w:b/>
          <w:bCs/>
          <w:color w:val="auto"/>
        </w:rPr>
        <w:t xml:space="preserve">Step </w:t>
      </w:r>
      <w:r w:rsidR="00A2411A" w:rsidRPr="00AA3D43">
        <w:rPr>
          <w:rStyle w:val="Heading3Char"/>
          <w:rFonts w:ascii="Georgia" w:eastAsia="Arial" w:hAnsi="Georgia" w:cs="Arial"/>
          <w:b/>
          <w:bCs/>
          <w:color w:val="auto"/>
        </w:rPr>
        <w:t>5</w:t>
      </w:r>
      <w:r w:rsidRPr="00AA3D43">
        <w:rPr>
          <w:rStyle w:val="Heading3Char"/>
          <w:rFonts w:ascii="Georgia" w:eastAsia="Arial" w:hAnsi="Georgia" w:cs="Arial"/>
          <w:b/>
          <w:bCs/>
          <w:color w:val="auto"/>
        </w:rPr>
        <w:t xml:space="preserve">: </w:t>
      </w:r>
      <w:r w:rsidR="00971019" w:rsidRPr="00AA3D43">
        <w:rPr>
          <w:rFonts w:ascii="Georgia" w:hAnsi="Georgia"/>
          <w:b/>
          <w:bCs/>
          <w:sz w:val="24"/>
          <w:szCs w:val="24"/>
        </w:rPr>
        <w:t>Demolition, Existing Conditions &amp; Salvage Materials</w:t>
      </w:r>
      <w:bookmarkEnd w:id="20"/>
    </w:p>
    <w:p w14:paraId="1D95E245" w14:textId="77777777" w:rsidR="002321C2" w:rsidRDefault="002321C2" w:rsidP="002321C2">
      <w:pPr>
        <w:pStyle w:val="NoSpacing"/>
        <w:rPr>
          <w:rFonts w:ascii="Georgia" w:hAnsi="Georgia"/>
          <w:b/>
          <w:bCs/>
          <w:sz w:val="20"/>
          <w:szCs w:val="20"/>
        </w:rPr>
      </w:pPr>
    </w:p>
    <w:p w14:paraId="192F3215" w14:textId="494CAD01" w:rsidR="002321C2" w:rsidRPr="008E3C45" w:rsidRDefault="002321C2" w:rsidP="00DD5DC7">
      <w:pPr>
        <w:pStyle w:val="Heading3"/>
        <w:rPr>
          <w:rFonts w:ascii="Georgia" w:eastAsiaTheme="minorHAnsi" w:hAnsi="Georgia"/>
          <w:b/>
          <w:bCs/>
          <w:color w:val="auto"/>
          <w:sz w:val="20"/>
          <w:szCs w:val="20"/>
        </w:rPr>
      </w:pPr>
      <w:bookmarkStart w:id="21" w:name="_Toc240273625"/>
      <w:r w:rsidRPr="008E3C45">
        <w:rPr>
          <w:rFonts w:ascii="Georgia" w:eastAsiaTheme="minorHAnsi" w:hAnsi="Georgia"/>
          <w:b/>
          <w:bCs/>
          <w:color w:val="auto"/>
          <w:sz w:val="20"/>
          <w:szCs w:val="20"/>
        </w:rPr>
        <w:t>Dumpster Use Policy</w:t>
      </w:r>
      <w:bookmarkEnd w:id="21"/>
    </w:p>
    <w:p w14:paraId="499BA3CC" w14:textId="130BFD81" w:rsidR="00DD5DC7" w:rsidRPr="00DD5DC7" w:rsidRDefault="002321C2" w:rsidP="00DD5DC7">
      <w:pPr>
        <w:pStyle w:val="NoSpacing"/>
        <w:rPr>
          <w:rFonts w:ascii="Georgia" w:hAnsi="Georgia"/>
          <w:sz w:val="20"/>
          <w:szCs w:val="20"/>
        </w:rPr>
      </w:pPr>
      <w:r w:rsidRPr="00DD5DC7">
        <w:rPr>
          <w:rFonts w:ascii="Georgia" w:hAnsi="Georgia"/>
          <w:sz w:val="20"/>
          <w:szCs w:val="20"/>
        </w:rPr>
        <w:t xml:space="preserve">Company dumpsters are for authorized use only. </w:t>
      </w:r>
      <w:r w:rsidR="00DD5DC7" w:rsidRPr="00DD5DC7">
        <w:rPr>
          <w:rFonts w:ascii="Georgia" w:hAnsi="Georgia"/>
          <w:sz w:val="20"/>
          <w:szCs w:val="20"/>
        </w:rPr>
        <w:t>Unauthorized use creates safety and liability risks.</w:t>
      </w:r>
    </w:p>
    <w:p w14:paraId="42A10B1F" w14:textId="72E7B753" w:rsidR="002321C2" w:rsidRPr="00DD5DC7" w:rsidRDefault="002321C2" w:rsidP="002321C2">
      <w:pPr>
        <w:pStyle w:val="NoSpacing"/>
        <w:rPr>
          <w:rFonts w:ascii="Georgia" w:hAnsi="Georgia"/>
          <w:sz w:val="20"/>
          <w:szCs w:val="20"/>
        </w:rPr>
      </w:pPr>
      <w:r w:rsidRPr="00DD5DC7">
        <w:rPr>
          <w:rFonts w:ascii="Georgia" w:hAnsi="Georgia"/>
          <w:sz w:val="20"/>
          <w:szCs w:val="20"/>
        </w:rPr>
        <w:t>Customers may not place any materials in our dumpsters without prior written permission. Unauthorized use may result in additional fees or removal of service.</w:t>
      </w:r>
    </w:p>
    <w:p w14:paraId="62EB8778" w14:textId="77777777" w:rsidR="002321C2" w:rsidRPr="002321C2" w:rsidRDefault="002321C2" w:rsidP="002321C2">
      <w:pPr>
        <w:pStyle w:val="NoSpacing"/>
        <w:rPr>
          <w:rFonts w:ascii="Georgia" w:hAnsi="Georgia"/>
          <w:b/>
          <w:bCs/>
          <w:sz w:val="20"/>
          <w:szCs w:val="20"/>
        </w:rPr>
      </w:pPr>
    </w:p>
    <w:p w14:paraId="20FC7EAF" w14:textId="77777777" w:rsidR="00971019" w:rsidRPr="009A37FA" w:rsidRDefault="00971019" w:rsidP="009A37FA">
      <w:pPr>
        <w:pStyle w:val="NoSpacing"/>
        <w:rPr>
          <w:rFonts w:ascii="Georgia" w:hAnsi="Georgia"/>
          <w:b/>
          <w:bCs/>
          <w:sz w:val="20"/>
          <w:szCs w:val="20"/>
        </w:rPr>
      </w:pPr>
      <w:r w:rsidRPr="009A37FA">
        <w:rPr>
          <w:rFonts w:ascii="Georgia" w:hAnsi="Georgia"/>
          <w:b/>
          <w:bCs/>
          <w:sz w:val="20"/>
          <w:szCs w:val="20"/>
        </w:rPr>
        <w:t>Salvageable Materials</w:t>
      </w:r>
    </w:p>
    <w:p w14:paraId="1194D5AC" w14:textId="77777777" w:rsidR="00971019" w:rsidRPr="009A37FA" w:rsidRDefault="00971019" w:rsidP="009A37FA">
      <w:pPr>
        <w:pStyle w:val="NoSpacing"/>
        <w:rPr>
          <w:rFonts w:ascii="Georgia" w:hAnsi="Georgia"/>
          <w:sz w:val="20"/>
          <w:szCs w:val="20"/>
        </w:rPr>
      </w:pPr>
      <w:r w:rsidRPr="009A37FA">
        <w:rPr>
          <w:rFonts w:ascii="Georgia" w:hAnsi="Georgia"/>
          <w:sz w:val="20"/>
          <w:szCs w:val="20"/>
        </w:rPr>
        <w:t>All materials removed during the project that are considered salvageable remain the property of the homeowner.</w:t>
      </w:r>
    </w:p>
    <w:p w14:paraId="15D5CFA6" w14:textId="77777777" w:rsidR="00971019" w:rsidRPr="009A37FA" w:rsidRDefault="00971019" w:rsidP="009A37FA">
      <w:pPr>
        <w:pStyle w:val="NoSpacing"/>
        <w:rPr>
          <w:rFonts w:ascii="Georgia" w:hAnsi="Georgia"/>
          <w:sz w:val="20"/>
          <w:szCs w:val="20"/>
        </w:rPr>
      </w:pPr>
      <w:r w:rsidRPr="009A37FA">
        <w:rPr>
          <w:rFonts w:ascii="Georgia" w:hAnsi="Georgia"/>
          <w:sz w:val="20"/>
          <w:szCs w:val="20"/>
        </w:rPr>
        <w:t>Unless Clean N Brite is notified in writing prior to the start of the project, all removed materials will be assumed to be unwanted and will be disposed of accordingly.</w:t>
      </w:r>
    </w:p>
    <w:p w14:paraId="468BD491" w14:textId="77777777" w:rsidR="00971019" w:rsidRPr="009A37FA" w:rsidRDefault="00971019" w:rsidP="009A37FA">
      <w:pPr>
        <w:pStyle w:val="NoSpacing"/>
        <w:rPr>
          <w:rFonts w:ascii="Georgia" w:hAnsi="Georgia"/>
          <w:sz w:val="20"/>
          <w:szCs w:val="20"/>
        </w:rPr>
      </w:pPr>
      <w:r w:rsidRPr="009A37FA">
        <w:rPr>
          <w:rFonts w:ascii="Georgia" w:hAnsi="Georgia"/>
          <w:sz w:val="20"/>
          <w:szCs w:val="20"/>
        </w:rPr>
        <w:t>If the homeowner wishes to retain any materials, please:</w:t>
      </w:r>
    </w:p>
    <w:p w14:paraId="7D66A087" w14:textId="77777777" w:rsidR="00971019" w:rsidRPr="009A37FA" w:rsidRDefault="00971019">
      <w:pPr>
        <w:pStyle w:val="NoSpacing"/>
        <w:numPr>
          <w:ilvl w:val="0"/>
          <w:numId w:val="33"/>
        </w:numPr>
        <w:rPr>
          <w:rFonts w:ascii="Georgia" w:hAnsi="Georgia"/>
          <w:sz w:val="20"/>
          <w:szCs w:val="20"/>
        </w:rPr>
      </w:pPr>
      <w:r w:rsidRPr="009A37FA">
        <w:rPr>
          <w:rFonts w:ascii="Georgia" w:hAnsi="Georgia"/>
          <w:sz w:val="20"/>
          <w:szCs w:val="20"/>
        </w:rPr>
        <w:t>Identify those items before demolition begins</w:t>
      </w:r>
    </w:p>
    <w:p w14:paraId="652963C9" w14:textId="77777777" w:rsidR="00971019" w:rsidRPr="009A37FA" w:rsidRDefault="00971019">
      <w:pPr>
        <w:pStyle w:val="NoSpacing"/>
        <w:numPr>
          <w:ilvl w:val="0"/>
          <w:numId w:val="33"/>
        </w:numPr>
        <w:rPr>
          <w:rFonts w:ascii="Georgia" w:hAnsi="Georgia"/>
          <w:sz w:val="20"/>
          <w:szCs w:val="20"/>
        </w:rPr>
      </w:pPr>
      <w:r w:rsidRPr="009A37FA">
        <w:rPr>
          <w:rFonts w:ascii="Georgia" w:hAnsi="Georgia"/>
          <w:sz w:val="20"/>
          <w:szCs w:val="20"/>
        </w:rPr>
        <w:t>Clearly communicate instructions to our team in advance</w:t>
      </w:r>
    </w:p>
    <w:p w14:paraId="7FE602E3" w14:textId="77777777" w:rsidR="00971019" w:rsidRPr="009A37FA" w:rsidRDefault="00971019" w:rsidP="00971019">
      <w:pPr>
        <w:pStyle w:val="NoSpacing"/>
        <w:rPr>
          <w:rFonts w:ascii="Georgia" w:hAnsi="Georgia"/>
          <w:sz w:val="18"/>
          <w:szCs w:val="18"/>
        </w:rPr>
      </w:pPr>
      <w:r w:rsidRPr="009A37FA">
        <w:rPr>
          <w:rFonts w:ascii="Georgia" w:hAnsi="Georgia"/>
          <w:sz w:val="18"/>
          <w:szCs w:val="18"/>
        </w:rPr>
        <w:t>Clean N Brite is not responsible for the preservation, storage, or condition of materials not specifically identified for retention prior to project start. Clean N Brite makes no representation that existing materials can be removed without damage and assumes no responsibility for breakage resulting from normal removal procedures.</w:t>
      </w:r>
    </w:p>
    <w:p w14:paraId="2BA45509" w14:textId="77777777" w:rsidR="00971019" w:rsidRPr="00557E0A" w:rsidRDefault="00971019" w:rsidP="00971019">
      <w:pPr>
        <w:pStyle w:val="NoSpacing"/>
        <w:rPr>
          <w:rFonts w:ascii="Georgia" w:hAnsi="Georgia"/>
          <w:sz w:val="18"/>
          <w:szCs w:val="18"/>
        </w:rPr>
      </w:pPr>
    </w:p>
    <w:p w14:paraId="5A5EF5E9" w14:textId="77777777" w:rsidR="00971019" w:rsidRPr="009A37FA" w:rsidRDefault="00971019" w:rsidP="009A37FA">
      <w:pPr>
        <w:pStyle w:val="NoSpacing"/>
        <w:rPr>
          <w:rFonts w:ascii="Georgia" w:hAnsi="Georgia"/>
          <w:b/>
          <w:bCs/>
          <w:sz w:val="20"/>
          <w:szCs w:val="20"/>
        </w:rPr>
      </w:pPr>
      <w:r w:rsidRPr="009A37FA">
        <w:rPr>
          <w:rFonts w:ascii="Georgia" w:hAnsi="Georgia"/>
          <w:b/>
          <w:bCs/>
          <w:sz w:val="20"/>
          <w:szCs w:val="20"/>
        </w:rPr>
        <w:t>Reuse of Existing Materials (Salvage &amp; Reinstallation)</w:t>
      </w:r>
    </w:p>
    <w:p w14:paraId="080CDBF7" w14:textId="77777777" w:rsidR="00971019" w:rsidRPr="009A37FA" w:rsidRDefault="00971019" w:rsidP="009A37FA">
      <w:pPr>
        <w:pStyle w:val="NoSpacing"/>
        <w:rPr>
          <w:rFonts w:ascii="Georgia" w:hAnsi="Georgia"/>
          <w:sz w:val="20"/>
          <w:szCs w:val="20"/>
        </w:rPr>
      </w:pPr>
      <w:r w:rsidRPr="009A37FA">
        <w:rPr>
          <w:rFonts w:ascii="Georgia" w:hAnsi="Georgia"/>
          <w:sz w:val="20"/>
          <w:szCs w:val="20"/>
        </w:rPr>
        <w:t>From time to time, projects may include the reuse of existing materials or fixtures. While we make every reasonable effort to remove and reinstall these items carefully, some materials may not withstand removal due to age, wear, or existing condition.</w:t>
      </w:r>
    </w:p>
    <w:p w14:paraId="705F50EB" w14:textId="77777777" w:rsidR="00971019" w:rsidRPr="00761A0A" w:rsidRDefault="00971019" w:rsidP="009A37FA">
      <w:pPr>
        <w:pStyle w:val="NoSpacing"/>
        <w:rPr>
          <w:rFonts w:ascii="Georgia" w:hAnsi="Georgia"/>
          <w:sz w:val="18"/>
          <w:szCs w:val="18"/>
        </w:rPr>
      </w:pPr>
      <w:r w:rsidRPr="00761A0A">
        <w:rPr>
          <w:rFonts w:ascii="Georgia" w:hAnsi="Georgia"/>
          <w:sz w:val="18"/>
          <w:szCs w:val="18"/>
        </w:rPr>
        <w:t>Common items that may not be reusable once removed include:</w:t>
      </w:r>
    </w:p>
    <w:p w14:paraId="13B03E6F" w14:textId="77777777" w:rsidR="00971019" w:rsidRPr="00761A0A" w:rsidRDefault="00971019">
      <w:pPr>
        <w:pStyle w:val="NoSpacing"/>
        <w:numPr>
          <w:ilvl w:val="0"/>
          <w:numId w:val="34"/>
        </w:numPr>
        <w:rPr>
          <w:rFonts w:ascii="Georgia" w:hAnsi="Georgia"/>
          <w:sz w:val="18"/>
          <w:szCs w:val="18"/>
        </w:rPr>
      </w:pPr>
      <w:r w:rsidRPr="00761A0A">
        <w:rPr>
          <w:rFonts w:ascii="Georgia" w:hAnsi="Georgia"/>
          <w:sz w:val="18"/>
          <w:szCs w:val="18"/>
        </w:rPr>
        <w:t>Light fixtures (due to outdated or brittle wiring)</w:t>
      </w:r>
    </w:p>
    <w:p w14:paraId="6B57F3ED" w14:textId="77777777" w:rsidR="00971019" w:rsidRPr="00761A0A" w:rsidRDefault="00971019">
      <w:pPr>
        <w:pStyle w:val="NoSpacing"/>
        <w:numPr>
          <w:ilvl w:val="0"/>
          <w:numId w:val="34"/>
        </w:numPr>
        <w:rPr>
          <w:rFonts w:ascii="Georgia" w:hAnsi="Georgia"/>
          <w:sz w:val="18"/>
          <w:szCs w:val="18"/>
        </w:rPr>
      </w:pPr>
      <w:r w:rsidRPr="00761A0A">
        <w:rPr>
          <w:rFonts w:ascii="Georgia" w:hAnsi="Georgia"/>
          <w:sz w:val="18"/>
          <w:szCs w:val="18"/>
        </w:rPr>
        <w:t>Plumbing fixtures</w:t>
      </w:r>
    </w:p>
    <w:p w14:paraId="2835AF81" w14:textId="77777777" w:rsidR="00971019" w:rsidRPr="00761A0A" w:rsidRDefault="00971019">
      <w:pPr>
        <w:pStyle w:val="NoSpacing"/>
        <w:numPr>
          <w:ilvl w:val="0"/>
          <w:numId w:val="34"/>
        </w:numPr>
        <w:rPr>
          <w:rFonts w:ascii="Georgia" w:hAnsi="Georgia"/>
          <w:sz w:val="18"/>
          <w:szCs w:val="18"/>
        </w:rPr>
      </w:pPr>
      <w:r w:rsidRPr="00761A0A">
        <w:rPr>
          <w:rFonts w:ascii="Georgia" w:hAnsi="Georgia"/>
          <w:sz w:val="18"/>
          <w:szCs w:val="18"/>
        </w:rPr>
        <w:t>Trim or molding</w:t>
      </w:r>
    </w:p>
    <w:p w14:paraId="2E9AAAA0" w14:textId="77777777" w:rsidR="00971019" w:rsidRPr="00761A0A" w:rsidRDefault="00971019">
      <w:pPr>
        <w:pStyle w:val="NoSpacing"/>
        <w:numPr>
          <w:ilvl w:val="0"/>
          <w:numId w:val="34"/>
        </w:numPr>
        <w:rPr>
          <w:rFonts w:ascii="Georgia" w:hAnsi="Georgia"/>
          <w:sz w:val="18"/>
          <w:szCs w:val="18"/>
        </w:rPr>
      </w:pPr>
      <w:r w:rsidRPr="00761A0A">
        <w:rPr>
          <w:rFonts w:ascii="Georgia" w:hAnsi="Georgia"/>
          <w:sz w:val="18"/>
          <w:szCs w:val="18"/>
        </w:rPr>
        <w:lastRenderedPageBreak/>
        <w:t>Doors and windows</w:t>
      </w:r>
    </w:p>
    <w:p w14:paraId="7E908FE4" w14:textId="77777777" w:rsidR="00971019" w:rsidRPr="00761A0A" w:rsidRDefault="00971019">
      <w:pPr>
        <w:pStyle w:val="NoSpacing"/>
        <w:numPr>
          <w:ilvl w:val="0"/>
          <w:numId w:val="34"/>
        </w:numPr>
        <w:rPr>
          <w:rFonts w:ascii="Georgia" w:hAnsi="Georgia"/>
          <w:sz w:val="18"/>
          <w:szCs w:val="18"/>
        </w:rPr>
      </w:pPr>
      <w:r w:rsidRPr="00761A0A">
        <w:rPr>
          <w:rFonts w:ascii="Georgia" w:hAnsi="Georgia"/>
          <w:sz w:val="18"/>
          <w:szCs w:val="18"/>
        </w:rPr>
        <w:t>Other aged or fragile components</w:t>
      </w:r>
    </w:p>
    <w:p w14:paraId="679BA0DE" w14:textId="77777777" w:rsidR="00971019" w:rsidRPr="009A37FA" w:rsidRDefault="00971019" w:rsidP="009A37FA">
      <w:pPr>
        <w:pStyle w:val="NoSpacing"/>
        <w:rPr>
          <w:rFonts w:ascii="Georgia" w:hAnsi="Georgia"/>
          <w:sz w:val="18"/>
          <w:szCs w:val="18"/>
        </w:rPr>
      </w:pPr>
      <w:r w:rsidRPr="009A37FA">
        <w:rPr>
          <w:rFonts w:ascii="Georgia" w:hAnsi="Georgia"/>
          <w:sz w:val="18"/>
          <w:szCs w:val="18"/>
        </w:rPr>
        <w:t>If a previously installed item cannot be salvaged or reused after removal:</w:t>
      </w:r>
    </w:p>
    <w:p w14:paraId="5877635A" w14:textId="77777777" w:rsidR="00971019" w:rsidRPr="009A37FA" w:rsidRDefault="00971019">
      <w:pPr>
        <w:pStyle w:val="NoSpacing"/>
        <w:numPr>
          <w:ilvl w:val="0"/>
          <w:numId w:val="35"/>
        </w:numPr>
        <w:rPr>
          <w:rFonts w:ascii="Georgia" w:hAnsi="Georgia"/>
          <w:sz w:val="18"/>
          <w:szCs w:val="18"/>
        </w:rPr>
      </w:pPr>
      <w:r w:rsidRPr="009A37FA">
        <w:rPr>
          <w:rFonts w:ascii="Georgia" w:hAnsi="Georgia"/>
          <w:sz w:val="18"/>
          <w:szCs w:val="18"/>
        </w:rPr>
        <w:t>Clean N Brite is not responsible for replacing the item</w:t>
      </w:r>
    </w:p>
    <w:p w14:paraId="772B5373" w14:textId="77777777" w:rsidR="00971019" w:rsidRPr="009A37FA" w:rsidRDefault="00971019">
      <w:pPr>
        <w:pStyle w:val="NoSpacing"/>
        <w:numPr>
          <w:ilvl w:val="0"/>
          <w:numId w:val="35"/>
        </w:numPr>
        <w:rPr>
          <w:rFonts w:ascii="Georgia" w:hAnsi="Georgia"/>
          <w:sz w:val="18"/>
          <w:szCs w:val="18"/>
        </w:rPr>
      </w:pPr>
      <w:r w:rsidRPr="009A37FA">
        <w:rPr>
          <w:rFonts w:ascii="Georgia" w:hAnsi="Georgia"/>
          <w:sz w:val="18"/>
          <w:szCs w:val="18"/>
        </w:rPr>
        <w:t>The cost of replacement materials and any additional labor will be the responsibility of the homeowner</w:t>
      </w:r>
    </w:p>
    <w:p w14:paraId="542D6839" w14:textId="77777777" w:rsidR="00971019" w:rsidRDefault="00971019" w:rsidP="009A37FA">
      <w:pPr>
        <w:pStyle w:val="NoSpacing"/>
        <w:rPr>
          <w:rFonts w:ascii="Georgia" w:hAnsi="Georgia"/>
          <w:sz w:val="18"/>
          <w:szCs w:val="18"/>
        </w:rPr>
      </w:pPr>
      <w:r w:rsidRPr="009A37FA">
        <w:rPr>
          <w:rFonts w:ascii="Georgia" w:hAnsi="Georgia"/>
          <w:sz w:val="18"/>
          <w:szCs w:val="18"/>
        </w:rPr>
        <w:t>This determination will be made based on the condition of the material at the time of removal.</w:t>
      </w:r>
    </w:p>
    <w:p w14:paraId="7B728FAC" w14:textId="77777777" w:rsidR="004A20E1" w:rsidRPr="002E40FA" w:rsidRDefault="004A20E1" w:rsidP="002E40FA">
      <w:pPr>
        <w:pStyle w:val="Heading1"/>
        <w:rPr>
          <w:rFonts w:ascii="Georgia" w:hAnsi="Georgia"/>
          <w:b/>
          <w:bCs/>
          <w:w w:val="105"/>
          <w:sz w:val="24"/>
          <w:szCs w:val="24"/>
        </w:rPr>
      </w:pPr>
      <w:bookmarkStart w:id="22" w:name="_Toc240273626"/>
      <w:r w:rsidRPr="002E40FA">
        <w:rPr>
          <w:rFonts w:ascii="Georgia" w:hAnsi="Georgia"/>
          <w:b/>
          <w:bCs/>
          <w:w w:val="105"/>
          <w:sz w:val="24"/>
          <w:szCs w:val="24"/>
        </w:rPr>
        <w:t>Step 6: Punch List &amp; Project Completion</w:t>
      </w:r>
      <w:bookmarkEnd w:id="22"/>
    </w:p>
    <w:p w14:paraId="74FEBE67" w14:textId="77777777" w:rsidR="004A20E1" w:rsidRPr="00761A0A" w:rsidRDefault="004A20E1" w:rsidP="00761A0A">
      <w:pPr>
        <w:pStyle w:val="NoSpacing"/>
        <w:rPr>
          <w:rFonts w:ascii="Georgia" w:hAnsi="Georgia"/>
          <w:w w:val="105"/>
          <w:sz w:val="20"/>
          <w:szCs w:val="20"/>
        </w:rPr>
      </w:pPr>
      <w:r w:rsidRPr="00761A0A">
        <w:rPr>
          <w:rFonts w:ascii="Georgia" w:hAnsi="Georgia"/>
          <w:w w:val="105"/>
          <w:sz w:val="20"/>
          <w:szCs w:val="20"/>
        </w:rPr>
        <w:t xml:space="preserve">As your project nears completion, you may </w:t>
      </w:r>
      <w:proofErr w:type="gramStart"/>
      <w:r w:rsidRPr="00761A0A">
        <w:rPr>
          <w:rFonts w:ascii="Georgia" w:hAnsi="Georgia"/>
          <w:w w:val="105"/>
          <w:sz w:val="20"/>
          <w:szCs w:val="20"/>
        </w:rPr>
        <w:t>begin to notice</w:t>
      </w:r>
      <w:proofErr w:type="gramEnd"/>
      <w:r w:rsidRPr="00761A0A">
        <w:rPr>
          <w:rFonts w:ascii="Georgia" w:hAnsi="Georgia"/>
          <w:w w:val="105"/>
          <w:sz w:val="20"/>
          <w:szCs w:val="20"/>
        </w:rPr>
        <w:t xml:space="preserve"> small items that need adjustment or finishing. These items are compiled into what is known as a punch list.</w:t>
      </w:r>
    </w:p>
    <w:p w14:paraId="6BDB7E9C" w14:textId="77777777" w:rsidR="004A20E1" w:rsidRPr="00761A0A" w:rsidRDefault="004A20E1" w:rsidP="00761A0A">
      <w:pPr>
        <w:pStyle w:val="NoSpacing"/>
        <w:rPr>
          <w:rFonts w:ascii="Georgia" w:hAnsi="Georgia"/>
          <w:w w:val="105"/>
          <w:sz w:val="20"/>
          <w:szCs w:val="20"/>
        </w:rPr>
      </w:pPr>
      <w:r w:rsidRPr="00761A0A">
        <w:rPr>
          <w:rFonts w:ascii="Georgia" w:hAnsi="Georgia"/>
          <w:w w:val="105"/>
          <w:sz w:val="20"/>
          <w:szCs w:val="20"/>
        </w:rPr>
        <w:t>We ask that you take time to walk through your project and identify any items that need attention. If you are unsure whether something is normal, please ask—we are happy to clarify.</w:t>
      </w:r>
    </w:p>
    <w:p w14:paraId="5E9516FD" w14:textId="246D6BCA" w:rsidR="004A20E1" w:rsidRPr="00FA05B8" w:rsidRDefault="004A20E1" w:rsidP="004A20E1">
      <w:pPr>
        <w:pStyle w:val="BodyText"/>
        <w:rPr>
          <w:rFonts w:ascii="Georgia" w:hAnsi="Georgia"/>
          <w:b/>
          <w:bCs/>
          <w:w w:val="105"/>
          <w:sz w:val="16"/>
          <w:szCs w:val="16"/>
        </w:rPr>
      </w:pPr>
    </w:p>
    <w:p w14:paraId="189FCC8B" w14:textId="77777777" w:rsidR="004A20E1" w:rsidRPr="00A86DC2" w:rsidRDefault="004A20E1" w:rsidP="00A86DC2">
      <w:pPr>
        <w:pStyle w:val="Heading3"/>
        <w:rPr>
          <w:rFonts w:ascii="Georgia" w:hAnsi="Georgia"/>
          <w:b/>
          <w:bCs/>
          <w:color w:val="auto"/>
          <w:w w:val="105"/>
          <w:sz w:val="20"/>
          <w:szCs w:val="20"/>
        </w:rPr>
      </w:pPr>
      <w:bookmarkStart w:id="23" w:name="_Toc240273627"/>
      <w:r w:rsidRPr="00A86DC2">
        <w:rPr>
          <w:rFonts w:ascii="Georgia" w:hAnsi="Georgia"/>
          <w:b/>
          <w:bCs/>
          <w:color w:val="auto"/>
          <w:w w:val="105"/>
          <w:sz w:val="20"/>
          <w:szCs w:val="20"/>
        </w:rPr>
        <w:t>Creating Your Punch List</w:t>
      </w:r>
      <w:bookmarkEnd w:id="23"/>
    </w:p>
    <w:p w14:paraId="4576A1CD" w14:textId="77777777" w:rsidR="004A20E1" w:rsidRPr="00761A0A" w:rsidRDefault="004A20E1" w:rsidP="00761A0A">
      <w:pPr>
        <w:pStyle w:val="NoSpacing"/>
        <w:rPr>
          <w:rFonts w:ascii="Georgia" w:hAnsi="Georgia"/>
          <w:w w:val="105"/>
          <w:sz w:val="20"/>
          <w:szCs w:val="20"/>
        </w:rPr>
      </w:pPr>
      <w:r w:rsidRPr="00761A0A">
        <w:rPr>
          <w:rFonts w:ascii="Georgia" w:hAnsi="Georgia"/>
          <w:w w:val="105"/>
          <w:sz w:val="20"/>
          <w:szCs w:val="20"/>
        </w:rPr>
        <w:t>To help us efficiently address final details, please:</w:t>
      </w:r>
    </w:p>
    <w:p w14:paraId="7329FCE0" w14:textId="77777777" w:rsidR="004A20E1" w:rsidRPr="00761A0A" w:rsidRDefault="004A20E1">
      <w:pPr>
        <w:pStyle w:val="NoSpacing"/>
        <w:numPr>
          <w:ilvl w:val="0"/>
          <w:numId w:val="36"/>
        </w:numPr>
        <w:rPr>
          <w:rFonts w:ascii="Georgia" w:hAnsi="Georgia"/>
          <w:w w:val="105"/>
          <w:sz w:val="20"/>
          <w:szCs w:val="20"/>
        </w:rPr>
      </w:pPr>
      <w:r w:rsidRPr="00761A0A">
        <w:rPr>
          <w:rFonts w:ascii="Georgia" w:hAnsi="Georgia"/>
          <w:w w:val="105"/>
          <w:sz w:val="20"/>
          <w:szCs w:val="20"/>
        </w:rPr>
        <w:t>Mark items clearly using blue painter’s tape where applicable</w:t>
      </w:r>
    </w:p>
    <w:p w14:paraId="2CD7218D" w14:textId="77777777" w:rsidR="004A20E1" w:rsidRPr="00761A0A" w:rsidRDefault="004A20E1">
      <w:pPr>
        <w:pStyle w:val="NoSpacing"/>
        <w:numPr>
          <w:ilvl w:val="0"/>
          <w:numId w:val="36"/>
        </w:numPr>
        <w:rPr>
          <w:rFonts w:ascii="Georgia" w:hAnsi="Georgia"/>
          <w:w w:val="105"/>
          <w:sz w:val="20"/>
          <w:szCs w:val="20"/>
        </w:rPr>
      </w:pPr>
      <w:r w:rsidRPr="00761A0A">
        <w:rPr>
          <w:rFonts w:ascii="Georgia" w:hAnsi="Georgia"/>
          <w:w w:val="105"/>
          <w:sz w:val="20"/>
          <w:szCs w:val="20"/>
        </w:rPr>
        <w:t>Create a written list of items and submit it to our office</w:t>
      </w:r>
    </w:p>
    <w:p w14:paraId="542EE195" w14:textId="77777777" w:rsidR="004A20E1" w:rsidRPr="00761A0A" w:rsidRDefault="004A20E1" w:rsidP="00761A0A">
      <w:pPr>
        <w:pStyle w:val="NoSpacing"/>
        <w:rPr>
          <w:rFonts w:ascii="Georgia" w:hAnsi="Georgia"/>
          <w:w w:val="105"/>
          <w:sz w:val="20"/>
          <w:szCs w:val="20"/>
        </w:rPr>
      </w:pPr>
      <w:r w:rsidRPr="00761A0A">
        <w:rPr>
          <w:rFonts w:ascii="Georgia" w:hAnsi="Georgia"/>
          <w:w w:val="105"/>
          <w:sz w:val="20"/>
          <w:szCs w:val="20"/>
        </w:rPr>
        <w:t>It is important that punch list items are identified before final completion, rather than after the project is finished.</w:t>
      </w:r>
    </w:p>
    <w:p w14:paraId="2590F649" w14:textId="58404E32" w:rsidR="004A20E1" w:rsidRPr="00FA05B8" w:rsidRDefault="004A20E1" w:rsidP="004A20E1">
      <w:pPr>
        <w:pStyle w:val="BodyText"/>
        <w:rPr>
          <w:rFonts w:ascii="Georgia" w:hAnsi="Georgia"/>
          <w:w w:val="105"/>
          <w:sz w:val="16"/>
          <w:szCs w:val="16"/>
        </w:rPr>
      </w:pPr>
    </w:p>
    <w:p w14:paraId="45450A3D" w14:textId="77777777" w:rsidR="004A20E1" w:rsidRPr="00761A0A" w:rsidRDefault="004A20E1" w:rsidP="00761A0A">
      <w:pPr>
        <w:pStyle w:val="NoSpacing"/>
        <w:rPr>
          <w:rFonts w:ascii="Georgia" w:hAnsi="Georgia"/>
          <w:b/>
          <w:bCs/>
          <w:w w:val="105"/>
          <w:sz w:val="20"/>
          <w:szCs w:val="20"/>
        </w:rPr>
      </w:pPr>
      <w:r w:rsidRPr="00761A0A">
        <w:rPr>
          <w:rFonts w:ascii="Georgia" w:hAnsi="Georgia"/>
          <w:b/>
          <w:bCs/>
          <w:w w:val="105"/>
          <w:sz w:val="20"/>
          <w:szCs w:val="20"/>
        </w:rPr>
        <w:t>Final Touches &amp; Timing</w:t>
      </w:r>
    </w:p>
    <w:p w14:paraId="04A69716" w14:textId="77777777" w:rsidR="004A20E1" w:rsidRPr="00761A0A" w:rsidRDefault="004A20E1" w:rsidP="00761A0A">
      <w:pPr>
        <w:pStyle w:val="NoSpacing"/>
        <w:rPr>
          <w:rFonts w:ascii="Georgia" w:hAnsi="Georgia"/>
          <w:w w:val="105"/>
          <w:sz w:val="20"/>
          <w:szCs w:val="20"/>
        </w:rPr>
      </w:pPr>
      <w:r w:rsidRPr="00761A0A">
        <w:rPr>
          <w:rFonts w:ascii="Georgia" w:hAnsi="Georgia"/>
          <w:w w:val="105"/>
          <w:sz w:val="20"/>
          <w:szCs w:val="20"/>
        </w:rPr>
        <w:t>Punch list work may require one or more return visits to fully complete. In some cases, certain items may take longer than others due to:</w:t>
      </w:r>
    </w:p>
    <w:p w14:paraId="05FEE111" w14:textId="77777777" w:rsidR="004A20E1" w:rsidRPr="00761A0A" w:rsidRDefault="004A20E1">
      <w:pPr>
        <w:pStyle w:val="NoSpacing"/>
        <w:numPr>
          <w:ilvl w:val="0"/>
          <w:numId w:val="37"/>
        </w:numPr>
        <w:rPr>
          <w:rFonts w:ascii="Georgia" w:hAnsi="Georgia"/>
          <w:w w:val="105"/>
          <w:sz w:val="20"/>
          <w:szCs w:val="20"/>
        </w:rPr>
      </w:pPr>
      <w:r w:rsidRPr="00761A0A">
        <w:rPr>
          <w:rFonts w:ascii="Georgia" w:hAnsi="Georgia"/>
          <w:w w:val="105"/>
          <w:sz w:val="20"/>
          <w:szCs w:val="20"/>
        </w:rPr>
        <w:t>Material availability (e.g., backordered or damaged items)</w:t>
      </w:r>
    </w:p>
    <w:p w14:paraId="1E0CF3E3" w14:textId="77777777" w:rsidR="004A20E1" w:rsidRPr="00761A0A" w:rsidRDefault="004A20E1">
      <w:pPr>
        <w:pStyle w:val="NoSpacing"/>
        <w:numPr>
          <w:ilvl w:val="0"/>
          <w:numId w:val="37"/>
        </w:numPr>
        <w:rPr>
          <w:rFonts w:ascii="Georgia" w:hAnsi="Georgia"/>
          <w:w w:val="105"/>
          <w:sz w:val="20"/>
          <w:szCs w:val="20"/>
        </w:rPr>
      </w:pPr>
      <w:r w:rsidRPr="00761A0A">
        <w:rPr>
          <w:rFonts w:ascii="Georgia" w:hAnsi="Georgia"/>
          <w:w w:val="105"/>
          <w:sz w:val="20"/>
          <w:szCs w:val="20"/>
        </w:rPr>
        <w:t>Special orders or replacement parts</w:t>
      </w:r>
    </w:p>
    <w:p w14:paraId="71F51378" w14:textId="77777777" w:rsidR="004A20E1" w:rsidRPr="00761A0A" w:rsidRDefault="004A20E1">
      <w:pPr>
        <w:pStyle w:val="NoSpacing"/>
        <w:numPr>
          <w:ilvl w:val="0"/>
          <w:numId w:val="37"/>
        </w:numPr>
        <w:rPr>
          <w:rFonts w:ascii="Georgia" w:hAnsi="Georgia"/>
          <w:w w:val="105"/>
          <w:sz w:val="20"/>
          <w:szCs w:val="20"/>
        </w:rPr>
      </w:pPr>
      <w:r w:rsidRPr="00761A0A">
        <w:rPr>
          <w:rFonts w:ascii="Georgia" w:hAnsi="Georgia"/>
          <w:w w:val="105"/>
          <w:sz w:val="20"/>
          <w:szCs w:val="20"/>
        </w:rPr>
        <w:t>Final trade scheduling</w:t>
      </w:r>
    </w:p>
    <w:p w14:paraId="61F8D1C9" w14:textId="77777777" w:rsidR="004A20E1" w:rsidRPr="00761A0A" w:rsidRDefault="004A20E1" w:rsidP="00761A0A">
      <w:pPr>
        <w:pStyle w:val="NoSpacing"/>
        <w:rPr>
          <w:rFonts w:ascii="Georgia" w:hAnsi="Georgia"/>
          <w:w w:val="105"/>
          <w:sz w:val="20"/>
          <w:szCs w:val="20"/>
        </w:rPr>
      </w:pPr>
      <w:r w:rsidRPr="00761A0A">
        <w:rPr>
          <w:rFonts w:ascii="Georgia" w:hAnsi="Georgia"/>
          <w:w w:val="105"/>
          <w:sz w:val="20"/>
          <w:szCs w:val="20"/>
        </w:rPr>
        <w:t>Our priority is to ensure all details are completed correctly—even if a few items require additional time.</w:t>
      </w:r>
    </w:p>
    <w:p w14:paraId="261ABB03" w14:textId="77777777" w:rsidR="00E17BFF" w:rsidRPr="00FA05B8" w:rsidRDefault="00E17BFF" w:rsidP="004A20E1">
      <w:pPr>
        <w:pStyle w:val="BodyText"/>
        <w:rPr>
          <w:rFonts w:ascii="Georgia" w:hAnsi="Georgia"/>
          <w:w w:val="105"/>
          <w:sz w:val="16"/>
          <w:szCs w:val="16"/>
        </w:rPr>
      </w:pPr>
    </w:p>
    <w:p w14:paraId="6B7355DD" w14:textId="77777777" w:rsidR="004A20E1" w:rsidRPr="006919FD" w:rsidRDefault="004A20E1" w:rsidP="00761A0A">
      <w:pPr>
        <w:pStyle w:val="NoSpacing"/>
        <w:rPr>
          <w:rFonts w:ascii="Georgia" w:hAnsi="Georgia"/>
          <w:b/>
          <w:bCs/>
          <w:w w:val="105"/>
          <w:sz w:val="20"/>
          <w:szCs w:val="20"/>
        </w:rPr>
      </w:pPr>
      <w:r w:rsidRPr="006919FD">
        <w:rPr>
          <w:rFonts w:ascii="Georgia" w:hAnsi="Georgia"/>
          <w:b/>
          <w:bCs/>
          <w:w w:val="105"/>
          <w:sz w:val="20"/>
          <w:szCs w:val="20"/>
        </w:rPr>
        <w:t>Project Completion &amp; Final Payment</w:t>
      </w:r>
    </w:p>
    <w:p w14:paraId="42B1EB8F" w14:textId="77777777" w:rsidR="004A20E1" w:rsidRPr="00761A0A" w:rsidRDefault="004A20E1" w:rsidP="00761A0A">
      <w:pPr>
        <w:pStyle w:val="NoSpacing"/>
        <w:rPr>
          <w:rFonts w:ascii="Georgia" w:hAnsi="Georgia"/>
          <w:w w:val="105"/>
          <w:sz w:val="20"/>
          <w:szCs w:val="20"/>
        </w:rPr>
      </w:pPr>
      <w:r w:rsidRPr="00761A0A">
        <w:rPr>
          <w:rFonts w:ascii="Georgia" w:hAnsi="Georgia"/>
          <w:w w:val="105"/>
          <w:sz w:val="20"/>
          <w:szCs w:val="20"/>
        </w:rPr>
        <w:t>Once all punch list items have been addressed to completion, the project enters final completion.</w:t>
      </w:r>
    </w:p>
    <w:p w14:paraId="3EA6928F" w14:textId="77777777" w:rsidR="004A20E1" w:rsidRPr="00761A0A" w:rsidRDefault="004A20E1" w:rsidP="00761A0A">
      <w:pPr>
        <w:pStyle w:val="NoSpacing"/>
        <w:rPr>
          <w:rFonts w:ascii="Georgia" w:hAnsi="Georgia"/>
          <w:w w:val="105"/>
          <w:sz w:val="20"/>
          <w:szCs w:val="20"/>
        </w:rPr>
      </w:pPr>
      <w:r w:rsidRPr="00761A0A">
        <w:rPr>
          <w:rFonts w:ascii="Georgia" w:hAnsi="Georgia"/>
          <w:w w:val="105"/>
          <w:sz w:val="20"/>
          <w:szCs w:val="20"/>
        </w:rPr>
        <w:t>At that time:</w:t>
      </w:r>
    </w:p>
    <w:p w14:paraId="175147FA" w14:textId="7CF6B4A9" w:rsidR="004A20E1" w:rsidRPr="00761A0A" w:rsidRDefault="004A20E1">
      <w:pPr>
        <w:pStyle w:val="NoSpacing"/>
        <w:numPr>
          <w:ilvl w:val="0"/>
          <w:numId w:val="38"/>
        </w:numPr>
        <w:rPr>
          <w:rFonts w:ascii="Georgia" w:hAnsi="Georgia"/>
          <w:w w:val="105"/>
          <w:sz w:val="20"/>
          <w:szCs w:val="20"/>
        </w:rPr>
      </w:pPr>
      <w:r w:rsidRPr="00761A0A">
        <w:rPr>
          <w:rFonts w:ascii="Georgia" w:hAnsi="Georgia"/>
          <w:w w:val="105"/>
          <w:sz w:val="20"/>
          <w:szCs w:val="20"/>
        </w:rPr>
        <w:t xml:space="preserve">A </w:t>
      </w:r>
      <w:r w:rsidR="00454C26" w:rsidRPr="00761A0A">
        <w:rPr>
          <w:rFonts w:ascii="Georgia" w:hAnsi="Georgia"/>
          <w:w w:val="105"/>
          <w:sz w:val="20"/>
          <w:szCs w:val="20"/>
        </w:rPr>
        <w:t>Certificate of</w:t>
      </w:r>
      <w:r w:rsidRPr="00761A0A">
        <w:rPr>
          <w:rFonts w:ascii="Georgia" w:hAnsi="Georgia"/>
          <w:w w:val="105"/>
          <w:sz w:val="20"/>
          <w:szCs w:val="20"/>
        </w:rPr>
        <w:t xml:space="preserve"> Completion Form will be signed by the homeowner</w:t>
      </w:r>
    </w:p>
    <w:p w14:paraId="2442F500" w14:textId="77777777" w:rsidR="004A20E1" w:rsidRPr="00761A0A" w:rsidRDefault="004A20E1">
      <w:pPr>
        <w:pStyle w:val="NoSpacing"/>
        <w:numPr>
          <w:ilvl w:val="0"/>
          <w:numId w:val="38"/>
        </w:numPr>
        <w:rPr>
          <w:rFonts w:ascii="Georgia" w:hAnsi="Georgia"/>
          <w:w w:val="105"/>
          <w:sz w:val="20"/>
          <w:szCs w:val="20"/>
        </w:rPr>
      </w:pPr>
      <w:r w:rsidRPr="00761A0A">
        <w:rPr>
          <w:rFonts w:ascii="Georgia" w:hAnsi="Georgia"/>
          <w:w w:val="105"/>
          <w:sz w:val="20"/>
          <w:szCs w:val="20"/>
        </w:rPr>
        <w:t>This confirms that the project scope has been fulfilled</w:t>
      </w:r>
    </w:p>
    <w:p w14:paraId="2BC3A387" w14:textId="77777777" w:rsidR="00FE332F" w:rsidRPr="00761A0A" w:rsidRDefault="00FE332F">
      <w:pPr>
        <w:pStyle w:val="NoSpacing"/>
        <w:numPr>
          <w:ilvl w:val="0"/>
          <w:numId w:val="38"/>
        </w:numPr>
        <w:rPr>
          <w:rFonts w:ascii="Georgia" w:hAnsi="Georgia"/>
          <w:sz w:val="20"/>
          <w:szCs w:val="20"/>
        </w:rPr>
      </w:pPr>
      <w:r w:rsidRPr="00761A0A">
        <w:rPr>
          <w:rFonts w:ascii="Georgia" w:hAnsi="Georgia"/>
          <w:sz w:val="20"/>
          <w:szCs w:val="20"/>
        </w:rPr>
        <w:t>The final payment is due upon completion of the documented punch list and execution of the Certificate of Completion.</w:t>
      </w:r>
    </w:p>
    <w:p w14:paraId="05CCD7CF" w14:textId="77777777" w:rsidR="00AC3978" w:rsidRPr="00761A0A" w:rsidRDefault="00AC3978" w:rsidP="00761A0A">
      <w:pPr>
        <w:pStyle w:val="NoSpacing"/>
        <w:rPr>
          <w:rFonts w:ascii="Georgia" w:hAnsi="Georgia"/>
          <w:sz w:val="18"/>
          <w:szCs w:val="18"/>
        </w:rPr>
      </w:pPr>
      <w:r w:rsidRPr="00761A0A">
        <w:rPr>
          <w:rFonts w:ascii="Georgia" w:hAnsi="Georgia"/>
          <w:sz w:val="18"/>
          <w:szCs w:val="18"/>
        </w:rPr>
        <w:t>Completion of the punch list marks the transition from active construction to any future warranty-related service needs.</w:t>
      </w:r>
    </w:p>
    <w:p w14:paraId="381CC973" w14:textId="77777777" w:rsidR="000847F7" w:rsidRPr="00761A0A" w:rsidRDefault="000847F7" w:rsidP="000847F7">
      <w:pPr>
        <w:pStyle w:val="BodyText"/>
        <w:ind w:left="360"/>
        <w:rPr>
          <w:rFonts w:ascii="Georgia" w:hAnsi="Georgia" w:cstheme="minorHAnsi"/>
          <w:b/>
          <w:bCs/>
          <w:w w:val="105"/>
        </w:rPr>
      </w:pPr>
    </w:p>
    <w:p w14:paraId="48421681" w14:textId="57C34D91" w:rsidR="00FA5688" w:rsidRPr="00761A0A" w:rsidRDefault="00FA5688" w:rsidP="00761A0A">
      <w:pPr>
        <w:pStyle w:val="NoSpacing"/>
        <w:rPr>
          <w:rFonts w:ascii="Georgia" w:hAnsi="Georgia"/>
          <w:b/>
          <w:bCs/>
          <w:w w:val="105"/>
          <w:sz w:val="20"/>
          <w:szCs w:val="20"/>
        </w:rPr>
      </w:pPr>
      <w:r w:rsidRPr="00761A0A">
        <w:rPr>
          <w:rFonts w:ascii="Georgia" w:hAnsi="Georgia"/>
          <w:b/>
          <w:bCs/>
          <w:w w:val="105"/>
          <w:sz w:val="20"/>
          <w:szCs w:val="20"/>
        </w:rPr>
        <w:t xml:space="preserve">Customer </w:t>
      </w:r>
      <w:r w:rsidR="00761A0A" w:rsidRPr="00761A0A">
        <w:rPr>
          <w:rFonts w:ascii="Georgia" w:hAnsi="Georgia"/>
          <w:b/>
          <w:bCs/>
          <w:w w:val="105"/>
          <w:sz w:val="20"/>
          <w:szCs w:val="20"/>
        </w:rPr>
        <w:t>Feedback, Reviews</w:t>
      </w:r>
      <w:r w:rsidR="003556AE" w:rsidRPr="00761A0A">
        <w:rPr>
          <w:rFonts w:ascii="Georgia" w:hAnsi="Georgia"/>
          <w:b/>
          <w:bCs/>
          <w:w w:val="105"/>
          <w:sz w:val="20"/>
          <w:szCs w:val="20"/>
        </w:rPr>
        <w:t xml:space="preserve"> &amp; Referrals</w:t>
      </w:r>
    </w:p>
    <w:p w14:paraId="2A6629B5" w14:textId="3F464446" w:rsidR="00FA5688" w:rsidRPr="00761A0A" w:rsidRDefault="00FA5688" w:rsidP="00761A0A">
      <w:pPr>
        <w:pStyle w:val="NoSpacing"/>
        <w:rPr>
          <w:rFonts w:ascii="Georgia" w:hAnsi="Georgia"/>
          <w:w w:val="105"/>
          <w:sz w:val="20"/>
          <w:szCs w:val="20"/>
        </w:rPr>
      </w:pPr>
      <w:r w:rsidRPr="00761A0A">
        <w:rPr>
          <w:rFonts w:ascii="Georgia" w:hAnsi="Georgia"/>
          <w:w w:val="105"/>
          <w:sz w:val="20"/>
          <w:szCs w:val="20"/>
        </w:rPr>
        <w:t xml:space="preserve">Your satisfaction is important to us. After your project is complete, a member of our team may contact you to discuss your experience and ensure we </w:t>
      </w:r>
      <w:proofErr w:type="gramStart"/>
      <w:r w:rsidRPr="00761A0A">
        <w:rPr>
          <w:rFonts w:ascii="Georgia" w:hAnsi="Georgia"/>
          <w:w w:val="105"/>
          <w:sz w:val="20"/>
          <w:szCs w:val="20"/>
        </w:rPr>
        <w:t>met</w:t>
      </w:r>
      <w:proofErr w:type="gramEnd"/>
      <w:r w:rsidRPr="00761A0A">
        <w:rPr>
          <w:rFonts w:ascii="Georgia" w:hAnsi="Georgia"/>
          <w:w w:val="105"/>
          <w:sz w:val="20"/>
          <w:szCs w:val="20"/>
        </w:rPr>
        <w:t xml:space="preserve"> your expectations. </w:t>
      </w:r>
    </w:p>
    <w:p w14:paraId="22880C41" w14:textId="77777777" w:rsidR="003556AE" w:rsidRPr="00FA05B8" w:rsidRDefault="003556AE" w:rsidP="003556AE">
      <w:pPr>
        <w:pStyle w:val="BodyText"/>
        <w:rPr>
          <w:rFonts w:ascii="Georgia" w:hAnsi="Georgia"/>
          <w:w w:val="105"/>
          <w:sz w:val="16"/>
          <w:szCs w:val="16"/>
        </w:rPr>
      </w:pPr>
    </w:p>
    <w:p w14:paraId="2C5ACC3D" w14:textId="77777777" w:rsidR="00FA5688" w:rsidRPr="00761A0A" w:rsidRDefault="00FA5688" w:rsidP="00761A0A">
      <w:pPr>
        <w:pStyle w:val="NoSpacing"/>
        <w:rPr>
          <w:rFonts w:ascii="Georgia" w:hAnsi="Georgia"/>
          <w:b/>
          <w:bCs/>
          <w:w w:val="105"/>
          <w:sz w:val="20"/>
          <w:szCs w:val="20"/>
        </w:rPr>
      </w:pPr>
      <w:r w:rsidRPr="00761A0A">
        <w:rPr>
          <w:rFonts w:ascii="Georgia" w:hAnsi="Georgia"/>
          <w:b/>
          <w:bCs/>
          <w:w w:val="105"/>
          <w:sz w:val="20"/>
          <w:szCs w:val="20"/>
        </w:rPr>
        <w:t>We May Ask About:</w:t>
      </w:r>
    </w:p>
    <w:p w14:paraId="3259FE94" w14:textId="77777777" w:rsidR="00FA5688" w:rsidRPr="00761A0A" w:rsidRDefault="00FA5688">
      <w:pPr>
        <w:pStyle w:val="NoSpacing"/>
        <w:numPr>
          <w:ilvl w:val="0"/>
          <w:numId w:val="39"/>
        </w:numPr>
        <w:rPr>
          <w:rFonts w:ascii="Georgia" w:hAnsi="Georgia"/>
          <w:w w:val="105"/>
          <w:sz w:val="20"/>
          <w:szCs w:val="20"/>
        </w:rPr>
      </w:pPr>
      <w:r w:rsidRPr="00761A0A">
        <w:rPr>
          <w:rFonts w:ascii="Georgia" w:hAnsi="Georgia"/>
          <w:w w:val="105"/>
          <w:sz w:val="20"/>
          <w:szCs w:val="20"/>
        </w:rPr>
        <w:t>The quality of workmanship</w:t>
      </w:r>
    </w:p>
    <w:p w14:paraId="41883301" w14:textId="77777777" w:rsidR="00FA5688" w:rsidRPr="00761A0A" w:rsidRDefault="00FA5688">
      <w:pPr>
        <w:pStyle w:val="NoSpacing"/>
        <w:numPr>
          <w:ilvl w:val="0"/>
          <w:numId w:val="39"/>
        </w:numPr>
        <w:rPr>
          <w:rFonts w:ascii="Georgia" w:hAnsi="Georgia"/>
          <w:w w:val="105"/>
          <w:sz w:val="20"/>
          <w:szCs w:val="20"/>
        </w:rPr>
      </w:pPr>
      <w:r w:rsidRPr="00761A0A">
        <w:rPr>
          <w:rFonts w:ascii="Georgia" w:hAnsi="Georgia"/>
          <w:w w:val="105"/>
          <w:sz w:val="20"/>
          <w:szCs w:val="20"/>
        </w:rPr>
        <w:t>Communication throughout the project</w:t>
      </w:r>
    </w:p>
    <w:p w14:paraId="211992E5" w14:textId="77777777" w:rsidR="00FA5688" w:rsidRPr="00761A0A" w:rsidRDefault="00FA5688">
      <w:pPr>
        <w:pStyle w:val="NoSpacing"/>
        <w:numPr>
          <w:ilvl w:val="0"/>
          <w:numId w:val="39"/>
        </w:numPr>
        <w:rPr>
          <w:rFonts w:ascii="Georgia" w:hAnsi="Georgia"/>
          <w:w w:val="105"/>
          <w:sz w:val="20"/>
          <w:szCs w:val="20"/>
        </w:rPr>
      </w:pPr>
      <w:r w:rsidRPr="00761A0A">
        <w:rPr>
          <w:rFonts w:ascii="Georgia" w:hAnsi="Georgia"/>
          <w:w w:val="105"/>
          <w:sz w:val="20"/>
          <w:szCs w:val="20"/>
        </w:rPr>
        <w:t>Scheduling and project management</w:t>
      </w:r>
    </w:p>
    <w:p w14:paraId="6D251363" w14:textId="77777777" w:rsidR="00FA5688" w:rsidRPr="00761A0A" w:rsidRDefault="00FA5688">
      <w:pPr>
        <w:pStyle w:val="NoSpacing"/>
        <w:numPr>
          <w:ilvl w:val="0"/>
          <w:numId w:val="39"/>
        </w:numPr>
        <w:rPr>
          <w:rFonts w:ascii="Georgia" w:hAnsi="Georgia"/>
          <w:w w:val="105"/>
          <w:sz w:val="20"/>
          <w:szCs w:val="20"/>
        </w:rPr>
      </w:pPr>
      <w:r w:rsidRPr="00761A0A">
        <w:rPr>
          <w:rFonts w:ascii="Georgia" w:hAnsi="Georgia"/>
          <w:w w:val="105"/>
          <w:sz w:val="20"/>
          <w:szCs w:val="20"/>
        </w:rPr>
        <w:t>Jobsite cleanliness</w:t>
      </w:r>
    </w:p>
    <w:p w14:paraId="42659FA5" w14:textId="05B5FE16" w:rsidR="00FA5688" w:rsidRPr="00761A0A" w:rsidRDefault="00FA5688">
      <w:pPr>
        <w:pStyle w:val="NoSpacing"/>
        <w:numPr>
          <w:ilvl w:val="0"/>
          <w:numId w:val="39"/>
        </w:numPr>
        <w:rPr>
          <w:rFonts w:ascii="Georgia" w:hAnsi="Georgia"/>
          <w:w w:val="105"/>
          <w:sz w:val="20"/>
          <w:szCs w:val="20"/>
        </w:rPr>
      </w:pPr>
      <w:r w:rsidRPr="00761A0A">
        <w:rPr>
          <w:rFonts w:ascii="Georgia" w:hAnsi="Georgia"/>
          <w:w w:val="105"/>
          <w:sz w:val="20"/>
          <w:szCs w:val="20"/>
        </w:rPr>
        <w:t xml:space="preserve">Overall satisfaction with the completed project </w:t>
      </w:r>
    </w:p>
    <w:p w14:paraId="4FAA5F52" w14:textId="77777777" w:rsidR="00FA5688" w:rsidRPr="00761A0A" w:rsidRDefault="00FA5688" w:rsidP="00761A0A">
      <w:pPr>
        <w:pStyle w:val="NoSpacing"/>
        <w:rPr>
          <w:rFonts w:ascii="Georgia" w:hAnsi="Georgia"/>
          <w:b/>
          <w:bCs/>
          <w:w w:val="105"/>
          <w:sz w:val="20"/>
          <w:szCs w:val="20"/>
        </w:rPr>
      </w:pPr>
      <w:r w:rsidRPr="00761A0A">
        <w:rPr>
          <w:rFonts w:ascii="Georgia" w:hAnsi="Georgia"/>
          <w:b/>
          <w:bCs/>
          <w:w w:val="105"/>
          <w:sz w:val="20"/>
          <w:szCs w:val="20"/>
        </w:rPr>
        <w:t>Reviews &amp; Referrals</w:t>
      </w:r>
    </w:p>
    <w:p w14:paraId="5617B995" w14:textId="77777777" w:rsidR="00FA5688" w:rsidRPr="00761A0A" w:rsidRDefault="00FA5688" w:rsidP="00761A0A">
      <w:pPr>
        <w:pStyle w:val="NoSpacing"/>
        <w:rPr>
          <w:rFonts w:ascii="Georgia" w:hAnsi="Georgia"/>
          <w:w w:val="105"/>
          <w:sz w:val="20"/>
          <w:szCs w:val="20"/>
        </w:rPr>
      </w:pPr>
      <w:r w:rsidRPr="00761A0A">
        <w:rPr>
          <w:rFonts w:ascii="Georgia" w:hAnsi="Georgia"/>
          <w:w w:val="105"/>
          <w:sz w:val="20"/>
          <w:szCs w:val="20"/>
        </w:rPr>
        <w:t>If you are pleased with your experience, we may ask you to:</w:t>
      </w:r>
    </w:p>
    <w:p w14:paraId="67377F70" w14:textId="77777777" w:rsidR="00FA5688" w:rsidRPr="00761A0A" w:rsidRDefault="00FA5688" w:rsidP="00761A0A">
      <w:pPr>
        <w:pStyle w:val="NoSpacing"/>
        <w:rPr>
          <w:rFonts w:ascii="Georgia" w:hAnsi="Georgia"/>
          <w:w w:val="105"/>
          <w:sz w:val="20"/>
          <w:szCs w:val="20"/>
        </w:rPr>
      </w:pPr>
      <w:r w:rsidRPr="00761A0A">
        <w:rPr>
          <w:rFonts w:ascii="Georgia" w:hAnsi="Georgia"/>
          <w:w w:val="105"/>
          <w:sz w:val="20"/>
          <w:szCs w:val="20"/>
        </w:rPr>
        <w:t>Leave a Google or Facebook review</w:t>
      </w:r>
    </w:p>
    <w:p w14:paraId="5720E49F" w14:textId="77777777" w:rsidR="00FA5688" w:rsidRPr="00761A0A" w:rsidRDefault="00FA5688" w:rsidP="00761A0A">
      <w:pPr>
        <w:pStyle w:val="NoSpacing"/>
        <w:rPr>
          <w:rFonts w:ascii="Georgia" w:hAnsi="Georgia"/>
          <w:w w:val="105"/>
          <w:sz w:val="20"/>
          <w:szCs w:val="20"/>
        </w:rPr>
      </w:pPr>
      <w:r w:rsidRPr="00761A0A">
        <w:rPr>
          <w:rFonts w:ascii="Georgia" w:hAnsi="Georgia"/>
          <w:w w:val="105"/>
          <w:sz w:val="20"/>
          <w:szCs w:val="20"/>
        </w:rPr>
        <w:t>Provide feedback that helps us improve our services</w:t>
      </w:r>
    </w:p>
    <w:p w14:paraId="23EF880C" w14:textId="31E13E80" w:rsidR="00FA5688" w:rsidRPr="00761A0A" w:rsidRDefault="00FA5688" w:rsidP="00761A0A">
      <w:pPr>
        <w:pStyle w:val="NoSpacing"/>
        <w:rPr>
          <w:rFonts w:ascii="Georgia" w:hAnsi="Georgia"/>
          <w:w w:val="105"/>
          <w:sz w:val="20"/>
          <w:szCs w:val="20"/>
        </w:rPr>
      </w:pPr>
      <w:r w:rsidRPr="00761A0A">
        <w:rPr>
          <w:rFonts w:ascii="Georgia" w:hAnsi="Georgia"/>
          <w:w w:val="105"/>
          <w:sz w:val="20"/>
          <w:szCs w:val="20"/>
        </w:rPr>
        <w:t xml:space="preserve">Recommend us to family, friends, or neighbors who may be considering a remodeling project </w:t>
      </w:r>
    </w:p>
    <w:p w14:paraId="3742F77F" w14:textId="77777777" w:rsidR="00FA5688" w:rsidRPr="00761A0A" w:rsidRDefault="00FA5688" w:rsidP="00761A0A">
      <w:pPr>
        <w:pStyle w:val="NoSpacing"/>
        <w:rPr>
          <w:rFonts w:ascii="Georgia" w:hAnsi="Georgia"/>
          <w:b/>
          <w:bCs/>
          <w:w w:val="105"/>
          <w:sz w:val="20"/>
          <w:szCs w:val="20"/>
        </w:rPr>
      </w:pPr>
      <w:r w:rsidRPr="00761A0A">
        <w:rPr>
          <w:rFonts w:ascii="Georgia" w:hAnsi="Georgia"/>
          <w:b/>
          <w:bCs/>
          <w:w w:val="105"/>
          <w:sz w:val="20"/>
          <w:szCs w:val="20"/>
        </w:rPr>
        <w:t>Continued Support</w:t>
      </w:r>
    </w:p>
    <w:p w14:paraId="1F1D9363" w14:textId="42C7DB69" w:rsidR="00FA5688" w:rsidRPr="00761A0A" w:rsidRDefault="00FA5688" w:rsidP="00761A0A">
      <w:pPr>
        <w:pStyle w:val="NoSpacing"/>
        <w:rPr>
          <w:rFonts w:ascii="Georgia" w:hAnsi="Georgia"/>
          <w:w w:val="105"/>
          <w:sz w:val="18"/>
          <w:szCs w:val="18"/>
        </w:rPr>
      </w:pPr>
      <w:r w:rsidRPr="00761A0A">
        <w:rPr>
          <w:rFonts w:ascii="Georgia" w:hAnsi="Georgia"/>
          <w:w w:val="105"/>
          <w:sz w:val="18"/>
          <w:szCs w:val="18"/>
        </w:rPr>
        <w:t xml:space="preserve">Even after your project is complete, we remain available to assist with warranty-covered workmanship concerns and answer reasonable questions about your </w:t>
      </w:r>
      <w:proofErr w:type="gramStart"/>
      <w:r w:rsidRPr="00761A0A">
        <w:rPr>
          <w:rFonts w:ascii="Georgia" w:hAnsi="Georgia"/>
          <w:w w:val="105"/>
          <w:sz w:val="18"/>
          <w:szCs w:val="18"/>
        </w:rPr>
        <w:t>completed</w:t>
      </w:r>
      <w:proofErr w:type="gramEnd"/>
      <w:r w:rsidRPr="00761A0A">
        <w:rPr>
          <w:rFonts w:ascii="Georgia" w:hAnsi="Georgia"/>
          <w:w w:val="105"/>
          <w:sz w:val="18"/>
          <w:szCs w:val="18"/>
        </w:rPr>
        <w:t xml:space="preserve"> renovation</w:t>
      </w:r>
      <w:r w:rsidR="00AF01F6" w:rsidRPr="00761A0A">
        <w:rPr>
          <w:rFonts w:ascii="Georgia" w:hAnsi="Georgia"/>
          <w:w w:val="105"/>
          <w:sz w:val="18"/>
          <w:szCs w:val="18"/>
        </w:rPr>
        <w:t>.</w:t>
      </w:r>
    </w:p>
    <w:p w14:paraId="2B6235A7" w14:textId="77777777" w:rsidR="00FA5688" w:rsidRPr="009E39B0" w:rsidRDefault="00FA5688" w:rsidP="00FA5688">
      <w:pPr>
        <w:pStyle w:val="BodyText"/>
        <w:ind w:left="360"/>
        <w:rPr>
          <w:rFonts w:ascii="Georgia" w:hAnsi="Georgia"/>
          <w:w w:val="105"/>
          <w:sz w:val="20"/>
          <w:szCs w:val="20"/>
        </w:rPr>
      </w:pPr>
    </w:p>
    <w:p w14:paraId="596D01CA" w14:textId="4978B5E7" w:rsidR="000D42FD" w:rsidRDefault="000D42FD" w:rsidP="000D42FD">
      <w:pPr>
        <w:pStyle w:val="Heading1"/>
        <w:rPr>
          <w:rFonts w:ascii="Georgia" w:hAnsi="Georgia"/>
          <w:b/>
          <w:bCs/>
          <w:sz w:val="24"/>
          <w:szCs w:val="24"/>
        </w:rPr>
      </w:pPr>
      <w:bookmarkStart w:id="24" w:name="_Toc240273628"/>
      <w:r w:rsidRPr="009E39B0">
        <w:rPr>
          <w:rFonts w:ascii="Georgia" w:hAnsi="Georgia"/>
          <w:b/>
          <w:bCs/>
          <w:sz w:val="24"/>
          <w:szCs w:val="24"/>
        </w:rPr>
        <w:t xml:space="preserve">Step </w:t>
      </w:r>
      <w:r>
        <w:rPr>
          <w:rFonts w:ascii="Georgia" w:hAnsi="Georgia"/>
          <w:b/>
          <w:bCs/>
          <w:sz w:val="24"/>
          <w:szCs w:val="24"/>
        </w:rPr>
        <w:t>7</w:t>
      </w:r>
      <w:r w:rsidRPr="009E39B0">
        <w:rPr>
          <w:rFonts w:ascii="Georgia" w:hAnsi="Georgia"/>
          <w:b/>
          <w:bCs/>
          <w:sz w:val="24"/>
          <w:szCs w:val="24"/>
        </w:rPr>
        <w:t xml:space="preserve">: </w:t>
      </w:r>
      <w:r w:rsidR="00E17BFF">
        <w:rPr>
          <w:rFonts w:ascii="Georgia" w:hAnsi="Georgia"/>
          <w:b/>
          <w:bCs/>
          <w:sz w:val="24"/>
          <w:szCs w:val="24"/>
        </w:rPr>
        <w:t>Additional</w:t>
      </w:r>
      <w:r>
        <w:rPr>
          <w:rFonts w:ascii="Georgia" w:hAnsi="Georgia"/>
          <w:b/>
          <w:bCs/>
          <w:sz w:val="24"/>
          <w:szCs w:val="24"/>
        </w:rPr>
        <w:t xml:space="preserve"> </w:t>
      </w:r>
      <w:r w:rsidR="00E17BFF">
        <w:rPr>
          <w:rFonts w:ascii="Georgia" w:hAnsi="Georgia"/>
          <w:b/>
          <w:bCs/>
          <w:sz w:val="24"/>
          <w:szCs w:val="24"/>
        </w:rPr>
        <w:t>Policies &amp; Warranty Information</w:t>
      </w:r>
      <w:bookmarkEnd w:id="24"/>
    </w:p>
    <w:p w14:paraId="7CF6F76E" w14:textId="77777777" w:rsidR="002306F4" w:rsidRPr="003A11D4" w:rsidRDefault="002306F4" w:rsidP="00B91D2A">
      <w:pPr>
        <w:pStyle w:val="NoSpacing"/>
        <w:rPr>
          <w:rFonts w:ascii="Georgia" w:hAnsi="Georgia"/>
          <w:sz w:val="16"/>
          <w:szCs w:val="16"/>
        </w:rPr>
      </w:pPr>
    </w:p>
    <w:p w14:paraId="4F28F975" w14:textId="77777777" w:rsidR="00AD0476" w:rsidRPr="00A86DC2" w:rsidRDefault="00AD0476" w:rsidP="00A86DC2">
      <w:pPr>
        <w:pStyle w:val="Heading3"/>
        <w:rPr>
          <w:rFonts w:ascii="Georgia" w:hAnsi="Georgia"/>
          <w:b/>
          <w:bCs/>
          <w:color w:val="auto"/>
          <w:sz w:val="20"/>
          <w:szCs w:val="20"/>
        </w:rPr>
      </w:pPr>
      <w:bookmarkStart w:id="25" w:name="_Toc240273629"/>
      <w:r w:rsidRPr="00A86DC2">
        <w:rPr>
          <w:rFonts w:ascii="Georgia" w:hAnsi="Georgia"/>
          <w:b/>
          <w:bCs/>
          <w:color w:val="auto"/>
          <w:sz w:val="20"/>
          <w:szCs w:val="20"/>
        </w:rPr>
        <w:t>Payment Expectations &amp; Dispute Prevention</w:t>
      </w:r>
      <w:bookmarkEnd w:id="25"/>
    </w:p>
    <w:p w14:paraId="71F6CAC1" w14:textId="77777777" w:rsidR="00AD0476" w:rsidRPr="009E39B0" w:rsidRDefault="00AD0476">
      <w:pPr>
        <w:pStyle w:val="NoSpacing"/>
        <w:numPr>
          <w:ilvl w:val="0"/>
          <w:numId w:val="8"/>
        </w:numPr>
        <w:rPr>
          <w:rFonts w:ascii="Georgia" w:hAnsi="Georgia"/>
          <w:sz w:val="20"/>
          <w:szCs w:val="20"/>
        </w:rPr>
      </w:pPr>
      <w:r w:rsidRPr="009E39B0">
        <w:rPr>
          <w:rFonts w:ascii="Georgia" w:hAnsi="Georgia"/>
          <w:sz w:val="20"/>
          <w:szCs w:val="20"/>
        </w:rPr>
        <w:t>All payments are due according to the schedule outlined in your contract.</w:t>
      </w:r>
    </w:p>
    <w:p w14:paraId="23CD325F" w14:textId="77777777" w:rsidR="00AD0476" w:rsidRPr="009E39B0" w:rsidRDefault="00AD0476">
      <w:pPr>
        <w:pStyle w:val="NoSpacing"/>
        <w:numPr>
          <w:ilvl w:val="0"/>
          <w:numId w:val="8"/>
        </w:numPr>
        <w:rPr>
          <w:rFonts w:ascii="Georgia" w:hAnsi="Georgia"/>
          <w:sz w:val="20"/>
          <w:szCs w:val="20"/>
        </w:rPr>
      </w:pPr>
      <w:r w:rsidRPr="009E39B0">
        <w:rPr>
          <w:rFonts w:ascii="Georgia" w:hAnsi="Georgia"/>
          <w:sz w:val="20"/>
          <w:szCs w:val="20"/>
        </w:rPr>
        <w:lastRenderedPageBreak/>
        <w:t>Payments must be made on or before the due date to avoid project delays.</w:t>
      </w:r>
    </w:p>
    <w:p w14:paraId="7AC117F8" w14:textId="77777777" w:rsidR="0018659A" w:rsidRDefault="0018659A" w:rsidP="0018659A">
      <w:pPr>
        <w:pStyle w:val="NoSpacing"/>
        <w:numPr>
          <w:ilvl w:val="0"/>
          <w:numId w:val="8"/>
        </w:numPr>
        <w:rPr>
          <w:rFonts w:ascii="Georgia" w:hAnsi="Georgia"/>
          <w:sz w:val="20"/>
          <w:szCs w:val="20"/>
        </w:rPr>
      </w:pPr>
      <w:r w:rsidRPr="0018659A">
        <w:rPr>
          <w:rFonts w:ascii="Georgia" w:hAnsi="Georgia"/>
          <w:sz w:val="20"/>
          <w:szCs w:val="20"/>
        </w:rPr>
        <w:t>Payments are due according to the approved draw schedule. Failure to make payment within three (3) days of invoice may result in work stoppage until the account is brought current. Any resulting delays, remobilization costs, or additional expenses may be the responsibility of the homeowner.</w:t>
      </w:r>
    </w:p>
    <w:p w14:paraId="387509F6" w14:textId="77777777" w:rsidR="0018659A" w:rsidRPr="0018659A" w:rsidRDefault="0018659A" w:rsidP="0018659A">
      <w:pPr>
        <w:pStyle w:val="NoSpacing"/>
        <w:ind w:left="720"/>
        <w:rPr>
          <w:rFonts w:ascii="Georgia" w:hAnsi="Georgia"/>
          <w:sz w:val="20"/>
          <w:szCs w:val="20"/>
        </w:rPr>
      </w:pPr>
    </w:p>
    <w:p w14:paraId="557E0355" w14:textId="77777777" w:rsidR="00AD0476" w:rsidRPr="009B6B52" w:rsidRDefault="00AD0476" w:rsidP="009B6B52">
      <w:pPr>
        <w:pStyle w:val="NoSpacing"/>
        <w:rPr>
          <w:rFonts w:ascii="Georgia" w:hAnsi="Georgia"/>
          <w:b/>
          <w:bCs/>
          <w:sz w:val="20"/>
          <w:szCs w:val="20"/>
        </w:rPr>
      </w:pPr>
      <w:r w:rsidRPr="009B6B52">
        <w:rPr>
          <w:rFonts w:ascii="Georgia" w:hAnsi="Georgia"/>
          <w:b/>
          <w:bCs/>
          <w:sz w:val="20"/>
          <w:szCs w:val="20"/>
        </w:rPr>
        <w:t>Dispute Resolution Commitment</w:t>
      </w:r>
    </w:p>
    <w:p w14:paraId="5E52A998" w14:textId="77777777" w:rsidR="00AD0476" w:rsidRPr="009B6B52" w:rsidRDefault="00AD0476" w:rsidP="009B6B52">
      <w:pPr>
        <w:pStyle w:val="NoSpacing"/>
        <w:rPr>
          <w:rFonts w:ascii="Georgia" w:hAnsi="Georgia"/>
          <w:sz w:val="20"/>
          <w:szCs w:val="20"/>
        </w:rPr>
      </w:pPr>
      <w:r w:rsidRPr="009B6B52">
        <w:rPr>
          <w:rFonts w:ascii="Georgia" w:hAnsi="Georgia"/>
          <w:sz w:val="20"/>
          <w:szCs w:val="20"/>
        </w:rPr>
        <w:t>Both parties agree to make a good-faith effort to resolve any concerns directly before escalating the matter.</w:t>
      </w:r>
    </w:p>
    <w:p w14:paraId="244124A1" w14:textId="77777777" w:rsidR="00AD0476" w:rsidRPr="009B6B52" w:rsidRDefault="00AD0476" w:rsidP="009B6B52">
      <w:pPr>
        <w:pStyle w:val="NoSpacing"/>
        <w:rPr>
          <w:rFonts w:ascii="Georgia" w:hAnsi="Georgia"/>
          <w:sz w:val="20"/>
          <w:szCs w:val="20"/>
        </w:rPr>
      </w:pPr>
      <w:r w:rsidRPr="009B6B52">
        <w:rPr>
          <w:rFonts w:ascii="Georgia" w:hAnsi="Georgia"/>
          <w:sz w:val="20"/>
          <w:szCs w:val="20"/>
        </w:rPr>
        <w:t>Most issues can be resolved quickly through clear communication and documentation.</w:t>
      </w:r>
    </w:p>
    <w:p w14:paraId="72270A5A" w14:textId="77777777" w:rsidR="00AD0476" w:rsidRPr="009B6B52" w:rsidRDefault="00AD0476" w:rsidP="009B6B52">
      <w:pPr>
        <w:pStyle w:val="NoSpacing"/>
        <w:rPr>
          <w:rFonts w:ascii="Georgia" w:hAnsi="Georgia"/>
          <w:sz w:val="20"/>
          <w:szCs w:val="20"/>
        </w:rPr>
      </w:pPr>
    </w:p>
    <w:p w14:paraId="5EC5250A" w14:textId="77777777" w:rsidR="00AD0476" w:rsidRPr="009B6B52" w:rsidRDefault="00AD0476" w:rsidP="009B6B52">
      <w:pPr>
        <w:pStyle w:val="NoSpacing"/>
        <w:rPr>
          <w:rFonts w:ascii="Georgia" w:hAnsi="Georgia"/>
          <w:b/>
          <w:bCs/>
          <w:sz w:val="20"/>
          <w:szCs w:val="20"/>
        </w:rPr>
      </w:pPr>
      <w:r w:rsidRPr="009B6B52">
        <w:rPr>
          <w:rFonts w:ascii="Georgia" w:hAnsi="Georgia"/>
          <w:sz w:val="20"/>
          <w:szCs w:val="20"/>
        </w:rPr>
        <w:t xml:space="preserve"> </w:t>
      </w:r>
      <w:r w:rsidRPr="009B6B52">
        <w:rPr>
          <w:rFonts w:ascii="Georgia" w:hAnsi="Georgia"/>
          <w:b/>
          <w:bCs/>
          <w:sz w:val="20"/>
          <w:szCs w:val="20"/>
        </w:rPr>
        <w:t>Collections &amp; Payment Enforcement</w:t>
      </w:r>
    </w:p>
    <w:p w14:paraId="4C2AE4B2" w14:textId="77777777" w:rsidR="00AD0476" w:rsidRPr="009B6B52" w:rsidRDefault="00AD0476" w:rsidP="009B6B52">
      <w:pPr>
        <w:pStyle w:val="NoSpacing"/>
        <w:rPr>
          <w:rFonts w:ascii="Georgia" w:hAnsi="Georgia"/>
          <w:sz w:val="20"/>
          <w:szCs w:val="20"/>
        </w:rPr>
      </w:pPr>
      <w:proofErr w:type="gramStart"/>
      <w:r w:rsidRPr="009B6B52">
        <w:rPr>
          <w:rFonts w:ascii="Georgia" w:hAnsi="Georgia"/>
          <w:sz w:val="20"/>
          <w:szCs w:val="20"/>
        </w:rPr>
        <w:t>In the event that</w:t>
      </w:r>
      <w:proofErr w:type="gramEnd"/>
      <w:r w:rsidRPr="009B6B52">
        <w:rPr>
          <w:rFonts w:ascii="Georgia" w:hAnsi="Georgia"/>
          <w:sz w:val="20"/>
          <w:szCs w:val="20"/>
        </w:rPr>
        <w:t xml:space="preserve"> any balance remains unpaid, you agree to be responsible for all costs associated with collection, including but not limited to:</w:t>
      </w:r>
    </w:p>
    <w:p w14:paraId="2494685E" w14:textId="77777777" w:rsidR="00AD0476" w:rsidRPr="009B6B52" w:rsidRDefault="00AD0476">
      <w:pPr>
        <w:pStyle w:val="NoSpacing"/>
        <w:numPr>
          <w:ilvl w:val="0"/>
          <w:numId w:val="44"/>
        </w:numPr>
        <w:rPr>
          <w:rFonts w:ascii="Georgia" w:hAnsi="Georgia"/>
          <w:sz w:val="20"/>
          <w:szCs w:val="20"/>
        </w:rPr>
      </w:pPr>
      <w:r w:rsidRPr="009B6B52">
        <w:rPr>
          <w:rFonts w:ascii="Georgia" w:hAnsi="Georgia"/>
          <w:sz w:val="20"/>
          <w:szCs w:val="20"/>
        </w:rPr>
        <w:t>Attorney’s fees</w:t>
      </w:r>
    </w:p>
    <w:p w14:paraId="6C74A09C" w14:textId="77777777" w:rsidR="00AD0476" w:rsidRPr="009B6B52" w:rsidRDefault="00AD0476">
      <w:pPr>
        <w:pStyle w:val="NoSpacing"/>
        <w:numPr>
          <w:ilvl w:val="0"/>
          <w:numId w:val="44"/>
        </w:numPr>
        <w:rPr>
          <w:rFonts w:ascii="Georgia" w:hAnsi="Georgia"/>
          <w:sz w:val="20"/>
          <w:szCs w:val="20"/>
        </w:rPr>
      </w:pPr>
      <w:r w:rsidRPr="009B6B52">
        <w:rPr>
          <w:rFonts w:ascii="Georgia" w:hAnsi="Georgia"/>
          <w:sz w:val="20"/>
          <w:szCs w:val="20"/>
        </w:rPr>
        <w:t>Court costs</w:t>
      </w:r>
    </w:p>
    <w:p w14:paraId="51425EEE" w14:textId="77777777" w:rsidR="00AD0476" w:rsidRPr="009B6B52" w:rsidRDefault="00AD0476">
      <w:pPr>
        <w:pStyle w:val="NoSpacing"/>
        <w:numPr>
          <w:ilvl w:val="0"/>
          <w:numId w:val="44"/>
        </w:numPr>
        <w:rPr>
          <w:rFonts w:ascii="Georgia" w:hAnsi="Georgia"/>
          <w:sz w:val="20"/>
          <w:szCs w:val="20"/>
        </w:rPr>
      </w:pPr>
      <w:r w:rsidRPr="009B6B52">
        <w:rPr>
          <w:rFonts w:ascii="Georgia" w:hAnsi="Georgia"/>
          <w:sz w:val="20"/>
          <w:szCs w:val="20"/>
        </w:rPr>
        <w:t>Filing fees</w:t>
      </w:r>
    </w:p>
    <w:p w14:paraId="7A40BDC7" w14:textId="77777777" w:rsidR="00AD0476" w:rsidRPr="009B6B52" w:rsidRDefault="00AD0476">
      <w:pPr>
        <w:pStyle w:val="NoSpacing"/>
        <w:numPr>
          <w:ilvl w:val="0"/>
          <w:numId w:val="44"/>
        </w:numPr>
        <w:rPr>
          <w:rFonts w:ascii="Georgia" w:hAnsi="Georgia"/>
          <w:sz w:val="20"/>
          <w:szCs w:val="20"/>
        </w:rPr>
      </w:pPr>
      <w:r w:rsidRPr="009B6B52">
        <w:rPr>
          <w:rFonts w:ascii="Georgia" w:hAnsi="Georgia"/>
          <w:sz w:val="20"/>
          <w:szCs w:val="20"/>
        </w:rPr>
        <w:t>Collection agency fees</w:t>
      </w:r>
    </w:p>
    <w:p w14:paraId="20BD7C06" w14:textId="77777777" w:rsidR="00AD0476" w:rsidRDefault="00AD0476" w:rsidP="009B6B52">
      <w:pPr>
        <w:pStyle w:val="NoSpacing"/>
        <w:rPr>
          <w:rFonts w:ascii="Georgia" w:hAnsi="Georgia"/>
          <w:sz w:val="18"/>
          <w:szCs w:val="18"/>
        </w:rPr>
      </w:pPr>
      <w:r w:rsidRPr="009B6B52">
        <w:rPr>
          <w:rFonts w:ascii="Georgia" w:hAnsi="Georgia"/>
          <w:sz w:val="18"/>
          <w:szCs w:val="18"/>
        </w:rPr>
        <w:t xml:space="preserve">Any outstanding balance, including these additional costs, will accrue interest at a rate of 1.5% per month (18% annually), or the maximum rate permitted by </w:t>
      </w:r>
      <w:proofErr w:type="gramStart"/>
      <w:r w:rsidRPr="009B6B52">
        <w:rPr>
          <w:rFonts w:ascii="Georgia" w:hAnsi="Georgia"/>
          <w:sz w:val="18"/>
          <w:szCs w:val="18"/>
        </w:rPr>
        <w:t>law—</w:t>
      </w:r>
      <w:proofErr w:type="gramEnd"/>
      <w:r w:rsidRPr="009B6B52">
        <w:rPr>
          <w:rFonts w:ascii="Georgia" w:hAnsi="Georgia"/>
          <w:sz w:val="18"/>
          <w:szCs w:val="18"/>
        </w:rPr>
        <w:t>whichever is lower—until paid in full.</w:t>
      </w:r>
    </w:p>
    <w:p w14:paraId="1ACB1BBA" w14:textId="77777777" w:rsidR="009B6B52" w:rsidRPr="009B6B52" w:rsidRDefault="009B6B52" w:rsidP="009B6B52">
      <w:pPr>
        <w:pStyle w:val="NoSpacing"/>
        <w:rPr>
          <w:rFonts w:ascii="Georgia" w:hAnsi="Georgia"/>
          <w:sz w:val="18"/>
          <w:szCs w:val="18"/>
        </w:rPr>
      </w:pPr>
    </w:p>
    <w:p w14:paraId="3C488F64" w14:textId="77777777" w:rsidR="002306F4" w:rsidRPr="00A86DC2" w:rsidRDefault="002306F4" w:rsidP="00A86DC2">
      <w:pPr>
        <w:pStyle w:val="Heading3"/>
        <w:rPr>
          <w:rFonts w:ascii="Georgia" w:hAnsi="Georgia"/>
          <w:b/>
          <w:bCs/>
          <w:color w:val="auto"/>
          <w:sz w:val="20"/>
          <w:szCs w:val="20"/>
        </w:rPr>
      </w:pPr>
      <w:bookmarkStart w:id="26" w:name="_Toc240273630"/>
      <w:r w:rsidRPr="00A86DC2">
        <w:rPr>
          <w:rFonts w:ascii="Georgia" w:hAnsi="Georgia"/>
          <w:b/>
          <w:bCs/>
          <w:color w:val="auto"/>
          <w:sz w:val="20"/>
          <w:szCs w:val="20"/>
        </w:rPr>
        <w:t>Insurance Claims</w:t>
      </w:r>
      <w:bookmarkEnd w:id="26"/>
    </w:p>
    <w:p w14:paraId="46B1B4C9" w14:textId="77777777" w:rsidR="002306F4" w:rsidRPr="00B91D2A" w:rsidRDefault="002306F4" w:rsidP="00B91D2A">
      <w:pPr>
        <w:pStyle w:val="NoSpacing"/>
        <w:rPr>
          <w:rFonts w:ascii="Georgia" w:hAnsi="Georgia"/>
          <w:sz w:val="20"/>
          <w:szCs w:val="20"/>
        </w:rPr>
      </w:pPr>
      <w:r w:rsidRPr="00B91D2A">
        <w:rPr>
          <w:rFonts w:ascii="Georgia" w:hAnsi="Georgia"/>
          <w:sz w:val="20"/>
          <w:szCs w:val="20"/>
        </w:rPr>
        <w:t xml:space="preserve">After a loss or disaster, we understand your goal is to return your home to normal as quickly as possible—and Clean N Brite Home Improvements </w:t>
      </w:r>
      <w:proofErr w:type="gramStart"/>
      <w:r w:rsidRPr="00B91D2A">
        <w:rPr>
          <w:rFonts w:ascii="Georgia" w:hAnsi="Georgia"/>
          <w:sz w:val="20"/>
          <w:szCs w:val="20"/>
        </w:rPr>
        <w:t>is</w:t>
      </w:r>
      <w:proofErr w:type="gramEnd"/>
      <w:r w:rsidRPr="00B91D2A">
        <w:rPr>
          <w:rFonts w:ascii="Georgia" w:hAnsi="Georgia"/>
          <w:sz w:val="20"/>
          <w:szCs w:val="20"/>
        </w:rPr>
        <w:t xml:space="preserve"> committed to helping you through that process.</w:t>
      </w:r>
    </w:p>
    <w:p w14:paraId="2A716B79" w14:textId="77777777" w:rsidR="002306F4" w:rsidRPr="00B91D2A" w:rsidRDefault="002306F4" w:rsidP="00B91D2A">
      <w:pPr>
        <w:pStyle w:val="NoSpacing"/>
        <w:rPr>
          <w:rFonts w:ascii="Georgia" w:hAnsi="Georgia"/>
          <w:sz w:val="20"/>
          <w:szCs w:val="20"/>
        </w:rPr>
      </w:pPr>
      <w:r w:rsidRPr="00B91D2A">
        <w:rPr>
          <w:rFonts w:ascii="Georgia" w:hAnsi="Georgia"/>
          <w:sz w:val="20"/>
          <w:szCs w:val="20"/>
        </w:rPr>
        <w:t>Insurance claims can sometimes be confusing, especially if you have not been through one before. There are typically three parties involved:</w:t>
      </w:r>
    </w:p>
    <w:p w14:paraId="5C34BC60" w14:textId="77777777" w:rsidR="002306F4" w:rsidRPr="00B91D2A" w:rsidRDefault="002306F4">
      <w:pPr>
        <w:pStyle w:val="NoSpacing"/>
        <w:numPr>
          <w:ilvl w:val="0"/>
          <w:numId w:val="40"/>
        </w:numPr>
        <w:rPr>
          <w:rFonts w:ascii="Georgia" w:hAnsi="Georgia"/>
          <w:sz w:val="20"/>
          <w:szCs w:val="20"/>
        </w:rPr>
      </w:pPr>
      <w:r w:rsidRPr="00B91D2A">
        <w:rPr>
          <w:rFonts w:ascii="Georgia" w:hAnsi="Georgia"/>
          <w:sz w:val="20"/>
          <w:szCs w:val="20"/>
        </w:rPr>
        <w:t>The homeowner (you)</w:t>
      </w:r>
    </w:p>
    <w:p w14:paraId="6E2B8A49" w14:textId="77777777" w:rsidR="002306F4" w:rsidRPr="00B91D2A" w:rsidRDefault="002306F4">
      <w:pPr>
        <w:pStyle w:val="NoSpacing"/>
        <w:numPr>
          <w:ilvl w:val="0"/>
          <w:numId w:val="40"/>
        </w:numPr>
        <w:rPr>
          <w:rFonts w:ascii="Georgia" w:hAnsi="Georgia"/>
          <w:sz w:val="20"/>
          <w:szCs w:val="20"/>
        </w:rPr>
      </w:pPr>
      <w:r w:rsidRPr="00B91D2A">
        <w:rPr>
          <w:rFonts w:ascii="Georgia" w:hAnsi="Georgia"/>
          <w:sz w:val="20"/>
          <w:szCs w:val="20"/>
        </w:rPr>
        <w:t>The insurance company</w:t>
      </w:r>
    </w:p>
    <w:p w14:paraId="17650370" w14:textId="77777777" w:rsidR="002306F4" w:rsidRPr="00B91D2A" w:rsidRDefault="002306F4">
      <w:pPr>
        <w:pStyle w:val="NoSpacing"/>
        <w:numPr>
          <w:ilvl w:val="0"/>
          <w:numId w:val="40"/>
        </w:numPr>
        <w:rPr>
          <w:rFonts w:ascii="Georgia" w:hAnsi="Georgia"/>
          <w:sz w:val="20"/>
          <w:szCs w:val="20"/>
        </w:rPr>
      </w:pPr>
      <w:r w:rsidRPr="00B91D2A">
        <w:rPr>
          <w:rFonts w:ascii="Georgia" w:hAnsi="Georgia"/>
          <w:sz w:val="20"/>
          <w:szCs w:val="20"/>
        </w:rPr>
        <w:t>The contractor (Clean N Brite)</w:t>
      </w:r>
    </w:p>
    <w:p w14:paraId="1941AF57" w14:textId="77777777" w:rsidR="002306F4" w:rsidRPr="00B91D2A" w:rsidRDefault="002306F4" w:rsidP="00B91D2A">
      <w:pPr>
        <w:pStyle w:val="NoSpacing"/>
        <w:rPr>
          <w:rFonts w:ascii="Georgia" w:hAnsi="Georgia"/>
          <w:sz w:val="18"/>
          <w:szCs w:val="18"/>
        </w:rPr>
      </w:pPr>
      <w:r w:rsidRPr="00B91D2A">
        <w:rPr>
          <w:rFonts w:ascii="Georgia" w:hAnsi="Georgia"/>
          <w:sz w:val="18"/>
          <w:szCs w:val="18"/>
        </w:rPr>
        <w:t>It is important to understand that Clean N Brite works directly for you, the homeowner—not the insurance company. This is why all contracts are entered into between you and Clean N Brite.</w:t>
      </w:r>
    </w:p>
    <w:p w14:paraId="07F0534F" w14:textId="77777777" w:rsidR="002306F4" w:rsidRPr="009E39B0" w:rsidRDefault="002306F4" w:rsidP="002306F4">
      <w:pPr>
        <w:pStyle w:val="BodyText"/>
        <w:rPr>
          <w:rFonts w:ascii="Georgia" w:eastAsiaTheme="minorHAnsi" w:hAnsi="Georgia" w:cstheme="minorBidi"/>
          <w:sz w:val="20"/>
          <w:szCs w:val="20"/>
        </w:rPr>
      </w:pPr>
    </w:p>
    <w:p w14:paraId="29B8A1BE" w14:textId="77777777" w:rsidR="002306F4" w:rsidRPr="00B91D2A" w:rsidRDefault="002306F4" w:rsidP="00B91D2A">
      <w:pPr>
        <w:pStyle w:val="NoSpacing"/>
        <w:rPr>
          <w:rFonts w:ascii="Georgia" w:hAnsi="Georgia"/>
          <w:b/>
          <w:bCs/>
          <w:sz w:val="20"/>
          <w:szCs w:val="20"/>
        </w:rPr>
      </w:pPr>
      <w:r w:rsidRPr="00B91D2A">
        <w:rPr>
          <w:rFonts w:ascii="Georgia" w:hAnsi="Georgia"/>
          <w:b/>
          <w:bCs/>
          <w:sz w:val="20"/>
          <w:szCs w:val="20"/>
        </w:rPr>
        <w:t>Financial Responsibility</w:t>
      </w:r>
    </w:p>
    <w:p w14:paraId="2B21B7AA" w14:textId="77777777" w:rsidR="002306F4" w:rsidRPr="00B91D2A" w:rsidRDefault="002306F4" w:rsidP="00B91D2A">
      <w:pPr>
        <w:pStyle w:val="NoSpacing"/>
        <w:rPr>
          <w:rFonts w:ascii="Georgia" w:hAnsi="Georgia"/>
          <w:sz w:val="20"/>
          <w:szCs w:val="20"/>
        </w:rPr>
      </w:pPr>
      <w:r w:rsidRPr="00B91D2A">
        <w:rPr>
          <w:rFonts w:ascii="Georgia" w:hAnsi="Georgia"/>
          <w:sz w:val="20"/>
          <w:szCs w:val="20"/>
        </w:rPr>
        <w:t>As the property owner, you are ultimately responsible for:</w:t>
      </w:r>
    </w:p>
    <w:p w14:paraId="478FACBB" w14:textId="77777777" w:rsidR="002306F4" w:rsidRPr="00B91D2A" w:rsidRDefault="002306F4">
      <w:pPr>
        <w:pStyle w:val="NoSpacing"/>
        <w:numPr>
          <w:ilvl w:val="0"/>
          <w:numId w:val="41"/>
        </w:numPr>
        <w:rPr>
          <w:rFonts w:ascii="Georgia" w:hAnsi="Georgia"/>
          <w:sz w:val="20"/>
          <w:szCs w:val="20"/>
        </w:rPr>
      </w:pPr>
      <w:r w:rsidRPr="00B91D2A">
        <w:rPr>
          <w:rFonts w:ascii="Georgia" w:hAnsi="Georgia"/>
          <w:sz w:val="20"/>
          <w:szCs w:val="20"/>
        </w:rPr>
        <w:t>Understanding your insurance coverage</w:t>
      </w:r>
    </w:p>
    <w:p w14:paraId="6DE24FB5" w14:textId="77777777" w:rsidR="002306F4" w:rsidRPr="00B91D2A" w:rsidRDefault="002306F4">
      <w:pPr>
        <w:pStyle w:val="NoSpacing"/>
        <w:numPr>
          <w:ilvl w:val="0"/>
          <w:numId w:val="41"/>
        </w:numPr>
        <w:rPr>
          <w:rFonts w:ascii="Georgia" w:hAnsi="Georgia"/>
          <w:sz w:val="20"/>
          <w:szCs w:val="20"/>
        </w:rPr>
      </w:pPr>
      <w:r w:rsidRPr="00B91D2A">
        <w:rPr>
          <w:rFonts w:ascii="Georgia" w:hAnsi="Georgia"/>
          <w:sz w:val="20"/>
          <w:szCs w:val="20"/>
        </w:rPr>
        <w:t>Communicating with your insurance provider</w:t>
      </w:r>
    </w:p>
    <w:p w14:paraId="1E18C16D" w14:textId="77777777" w:rsidR="002306F4" w:rsidRPr="00B91D2A" w:rsidRDefault="002306F4">
      <w:pPr>
        <w:pStyle w:val="NoSpacing"/>
        <w:numPr>
          <w:ilvl w:val="0"/>
          <w:numId w:val="41"/>
        </w:numPr>
        <w:rPr>
          <w:rFonts w:ascii="Georgia" w:hAnsi="Georgia"/>
          <w:sz w:val="20"/>
          <w:szCs w:val="20"/>
        </w:rPr>
      </w:pPr>
      <w:r w:rsidRPr="00B91D2A">
        <w:rPr>
          <w:rFonts w:ascii="Georgia" w:hAnsi="Georgia"/>
          <w:sz w:val="20"/>
          <w:szCs w:val="20"/>
        </w:rPr>
        <w:t>Paying for the full cost of the project</w:t>
      </w:r>
    </w:p>
    <w:p w14:paraId="36C13104" w14:textId="77777777" w:rsidR="002306F4" w:rsidRPr="00B91D2A" w:rsidRDefault="002306F4" w:rsidP="00B91D2A">
      <w:pPr>
        <w:pStyle w:val="NoSpacing"/>
        <w:rPr>
          <w:rFonts w:ascii="Georgia" w:hAnsi="Georgia"/>
          <w:sz w:val="20"/>
          <w:szCs w:val="20"/>
        </w:rPr>
      </w:pPr>
      <w:r w:rsidRPr="00B91D2A">
        <w:rPr>
          <w:rFonts w:ascii="Georgia" w:hAnsi="Georgia"/>
          <w:b/>
          <w:bCs/>
          <w:sz w:val="20"/>
          <w:szCs w:val="20"/>
        </w:rPr>
        <w:t>Important:</w:t>
      </w:r>
      <w:r w:rsidRPr="00B91D2A">
        <w:rPr>
          <w:rFonts w:ascii="Georgia" w:hAnsi="Georgia"/>
          <w:sz w:val="20"/>
          <w:szCs w:val="20"/>
        </w:rPr>
        <w:br/>
      </w:r>
      <w:r w:rsidRPr="00B91D2A">
        <w:rPr>
          <w:rFonts w:ascii="Georgia" w:hAnsi="Georgia"/>
          <w:sz w:val="18"/>
          <w:szCs w:val="18"/>
        </w:rPr>
        <w:t>You are personally responsible for the total cost of the work outlined in your contract, regardless of the amount reimbursed by your insurance company.</w:t>
      </w:r>
    </w:p>
    <w:p w14:paraId="2C8225B2" w14:textId="77777777" w:rsidR="002306F4" w:rsidRPr="00B91D2A" w:rsidRDefault="002306F4" w:rsidP="00B91D2A">
      <w:pPr>
        <w:pStyle w:val="NoSpacing"/>
        <w:rPr>
          <w:rFonts w:ascii="Georgia" w:hAnsi="Georgia"/>
          <w:sz w:val="20"/>
          <w:szCs w:val="20"/>
        </w:rPr>
      </w:pPr>
    </w:p>
    <w:p w14:paraId="17ECDCD5" w14:textId="77777777" w:rsidR="002306F4" w:rsidRPr="00B91D2A" w:rsidRDefault="002306F4" w:rsidP="00B91D2A">
      <w:pPr>
        <w:pStyle w:val="NoSpacing"/>
        <w:rPr>
          <w:rFonts w:ascii="Georgia" w:hAnsi="Georgia"/>
          <w:b/>
          <w:bCs/>
          <w:sz w:val="20"/>
          <w:szCs w:val="20"/>
        </w:rPr>
      </w:pPr>
      <w:r w:rsidRPr="00B91D2A">
        <w:rPr>
          <w:rFonts w:ascii="Georgia" w:hAnsi="Georgia"/>
          <w:b/>
          <w:bCs/>
          <w:sz w:val="20"/>
          <w:szCs w:val="20"/>
        </w:rPr>
        <w:t>Insurance Payments &amp; Coverage</w:t>
      </w:r>
    </w:p>
    <w:p w14:paraId="74E08F92" w14:textId="77777777" w:rsidR="002306F4" w:rsidRPr="00B91D2A" w:rsidRDefault="002306F4">
      <w:pPr>
        <w:pStyle w:val="NoSpacing"/>
        <w:numPr>
          <w:ilvl w:val="0"/>
          <w:numId w:val="42"/>
        </w:numPr>
        <w:rPr>
          <w:rFonts w:ascii="Georgia" w:hAnsi="Georgia"/>
          <w:sz w:val="20"/>
          <w:szCs w:val="20"/>
        </w:rPr>
      </w:pPr>
      <w:r w:rsidRPr="00B91D2A">
        <w:rPr>
          <w:rFonts w:ascii="Georgia" w:hAnsi="Georgia"/>
          <w:sz w:val="20"/>
          <w:szCs w:val="20"/>
        </w:rPr>
        <w:t>Insurance reimbursements are based on your specific policy coverage</w:t>
      </w:r>
    </w:p>
    <w:p w14:paraId="65F0DD15" w14:textId="77777777" w:rsidR="002306F4" w:rsidRPr="00B91D2A" w:rsidRDefault="002306F4">
      <w:pPr>
        <w:pStyle w:val="NoSpacing"/>
        <w:numPr>
          <w:ilvl w:val="0"/>
          <w:numId w:val="42"/>
        </w:numPr>
        <w:rPr>
          <w:rFonts w:ascii="Georgia" w:hAnsi="Georgia"/>
          <w:sz w:val="20"/>
          <w:szCs w:val="20"/>
        </w:rPr>
      </w:pPr>
      <w:r w:rsidRPr="00B91D2A">
        <w:rPr>
          <w:rFonts w:ascii="Georgia" w:hAnsi="Georgia"/>
          <w:sz w:val="20"/>
          <w:szCs w:val="20"/>
        </w:rPr>
        <w:t>Not all items or costs may be covered by your insurer</w:t>
      </w:r>
    </w:p>
    <w:p w14:paraId="645E5102" w14:textId="77777777" w:rsidR="002306F4" w:rsidRPr="00B91D2A" w:rsidRDefault="002306F4">
      <w:pPr>
        <w:pStyle w:val="NoSpacing"/>
        <w:numPr>
          <w:ilvl w:val="0"/>
          <w:numId w:val="42"/>
        </w:numPr>
        <w:rPr>
          <w:rFonts w:ascii="Georgia" w:hAnsi="Georgia"/>
          <w:sz w:val="20"/>
          <w:szCs w:val="20"/>
        </w:rPr>
      </w:pPr>
      <w:r w:rsidRPr="00B91D2A">
        <w:rPr>
          <w:rFonts w:ascii="Georgia" w:hAnsi="Georgia"/>
          <w:sz w:val="20"/>
          <w:szCs w:val="20"/>
        </w:rPr>
        <w:t>Any differences between insurance payouts and the total project cost are the homeowner’s responsibility</w:t>
      </w:r>
    </w:p>
    <w:p w14:paraId="127657F8" w14:textId="77777777" w:rsidR="00AD0476" w:rsidRPr="009E39B0" w:rsidRDefault="00AD0476" w:rsidP="00E15688">
      <w:pPr>
        <w:pStyle w:val="BodyText"/>
        <w:rPr>
          <w:rFonts w:ascii="Georgia" w:hAnsi="Georgia"/>
        </w:rPr>
      </w:pPr>
    </w:p>
    <w:p w14:paraId="7D01EBDC" w14:textId="77777777" w:rsidR="00AD0476" w:rsidRPr="00B91D2A" w:rsidRDefault="00AD0476" w:rsidP="00AD0476">
      <w:pPr>
        <w:pStyle w:val="NoSpacing"/>
        <w:rPr>
          <w:rFonts w:ascii="Georgia" w:hAnsi="Georgia"/>
          <w:b/>
          <w:bCs/>
          <w:w w:val="105"/>
          <w:sz w:val="20"/>
          <w:szCs w:val="20"/>
        </w:rPr>
      </w:pPr>
      <w:r w:rsidRPr="00B91D2A">
        <w:rPr>
          <w:rFonts w:ascii="Georgia" w:hAnsi="Georgia"/>
          <w:b/>
          <w:bCs/>
          <w:w w:val="105"/>
          <w:sz w:val="20"/>
          <w:szCs w:val="20"/>
        </w:rPr>
        <w:t>After Completion: Warranty Items</w:t>
      </w:r>
    </w:p>
    <w:p w14:paraId="4DC25134" w14:textId="77777777" w:rsidR="00AD0476" w:rsidRPr="00B91D2A" w:rsidRDefault="00AD0476" w:rsidP="00AD0476">
      <w:pPr>
        <w:pStyle w:val="NoSpacing"/>
        <w:rPr>
          <w:rFonts w:ascii="Georgia" w:hAnsi="Georgia"/>
          <w:w w:val="105"/>
          <w:sz w:val="20"/>
          <w:szCs w:val="20"/>
        </w:rPr>
      </w:pPr>
      <w:r w:rsidRPr="00B91D2A">
        <w:rPr>
          <w:rFonts w:ascii="Georgia" w:hAnsi="Georgia"/>
          <w:w w:val="105"/>
          <w:sz w:val="20"/>
          <w:szCs w:val="20"/>
        </w:rPr>
        <w:t>Any items identified after the final punch-list completion and walk-through are considered warranty items.</w:t>
      </w:r>
    </w:p>
    <w:p w14:paraId="32B22284" w14:textId="77777777" w:rsidR="00AD0476" w:rsidRPr="00B91D2A" w:rsidRDefault="00AD0476">
      <w:pPr>
        <w:pStyle w:val="NoSpacing"/>
        <w:numPr>
          <w:ilvl w:val="0"/>
          <w:numId w:val="43"/>
        </w:numPr>
        <w:rPr>
          <w:rFonts w:ascii="Georgia" w:hAnsi="Georgia"/>
          <w:w w:val="105"/>
          <w:sz w:val="20"/>
          <w:szCs w:val="20"/>
        </w:rPr>
      </w:pPr>
      <w:r w:rsidRPr="00B91D2A">
        <w:rPr>
          <w:rFonts w:ascii="Georgia" w:hAnsi="Georgia"/>
          <w:w w:val="105"/>
          <w:sz w:val="20"/>
          <w:szCs w:val="20"/>
        </w:rPr>
        <w:t>Warranty items are addressed in a separate service visit</w:t>
      </w:r>
    </w:p>
    <w:p w14:paraId="76E2E7A2" w14:textId="77777777" w:rsidR="00AD0476" w:rsidRPr="00B91D2A" w:rsidRDefault="00AD0476">
      <w:pPr>
        <w:pStyle w:val="NoSpacing"/>
        <w:numPr>
          <w:ilvl w:val="0"/>
          <w:numId w:val="43"/>
        </w:numPr>
        <w:rPr>
          <w:rFonts w:ascii="Georgia" w:hAnsi="Georgia"/>
          <w:w w:val="105"/>
          <w:sz w:val="20"/>
          <w:szCs w:val="20"/>
        </w:rPr>
      </w:pPr>
      <w:r w:rsidRPr="00B91D2A">
        <w:rPr>
          <w:rFonts w:ascii="Georgia" w:hAnsi="Georgia"/>
          <w:w w:val="105"/>
          <w:sz w:val="20"/>
          <w:szCs w:val="20"/>
        </w:rPr>
        <w:t>They are scheduled based on Clean N Brite’s availability</w:t>
      </w:r>
    </w:p>
    <w:p w14:paraId="79DD2F34" w14:textId="77777777" w:rsidR="00AD0476" w:rsidRPr="00B91D2A" w:rsidRDefault="00AD0476">
      <w:pPr>
        <w:pStyle w:val="NoSpacing"/>
        <w:numPr>
          <w:ilvl w:val="0"/>
          <w:numId w:val="43"/>
        </w:numPr>
        <w:rPr>
          <w:rFonts w:ascii="Georgia" w:hAnsi="Georgia"/>
          <w:w w:val="105"/>
          <w:sz w:val="20"/>
          <w:szCs w:val="20"/>
        </w:rPr>
      </w:pPr>
      <w:r w:rsidRPr="00B91D2A">
        <w:rPr>
          <w:rFonts w:ascii="Georgia" w:hAnsi="Georgia"/>
          <w:w w:val="105"/>
          <w:sz w:val="20"/>
          <w:szCs w:val="20"/>
        </w:rPr>
        <w:t>Warranty requests do not delay final payment</w:t>
      </w:r>
    </w:p>
    <w:p w14:paraId="7DC3D28C" w14:textId="18381EAF" w:rsidR="00FF7CC9" w:rsidRPr="009E39B0" w:rsidRDefault="00FF7CC9" w:rsidP="00E15688">
      <w:pPr>
        <w:pStyle w:val="BodyText"/>
        <w:rPr>
          <w:rFonts w:ascii="Georgia" w:hAnsi="Georgia"/>
        </w:rPr>
      </w:pPr>
    </w:p>
    <w:p w14:paraId="2B4495A4" w14:textId="77777777" w:rsidR="00762A66" w:rsidRPr="00FA05B8" w:rsidRDefault="00762A66" w:rsidP="009B6B52">
      <w:pPr>
        <w:pStyle w:val="NoSpacing"/>
        <w:rPr>
          <w:rFonts w:ascii="Georgia" w:hAnsi="Georgia"/>
          <w:sz w:val="20"/>
          <w:szCs w:val="20"/>
        </w:rPr>
      </w:pPr>
      <w:r w:rsidRPr="00FA05B8">
        <w:rPr>
          <w:rFonts w:ascii="Georgia" w:hAnsi="Georgia"/>
          <w:sz w:val="20"/>
          <w:szCs w:val="20"/>
        </w:rPr>
        <w:t>The following section outlines Clean N Brite's workmanship warranty, warranty limitations, claim procedures, and responsibilities of both parties.</w:t>
      </w:r>
    </w:p>
    <w:p w14:paraId="6F4E68FE" w14:textId="77777777" w:rsidR="00762A66" w:rsidRDefault="00762A66" w:rsidP="00B174CD">
      <w:pPr>
        <w:pStyle w:val="BodyText"/>
        <w:rPr>
          <w:rFonts w:ascii="Georgia" w:hAnsi="Georgia" w:cstheme="majorHAnsi"/>
          <w:b/>
          <w:bCs/>
          <w:sz w:val="24"/>
          <w:szCs w:val="24"/>
        </w:rPr>
      </w:pPr>
    </w:p>
    <w:p w14:paraId="28DC953C" w14:textId="7A176A1A" w:rsidR="00B174CD" w:rsidRPr="001D2E23" w:rsidRDefault="00B174CD" w:rsidP="001D2E23">
      <w:pPr>
        <w:pStyle w:val="Heading3"/>
        <w:rPr>
          <w:rFonts w:ascii="Georgia" w:hAnsi="Georgia"/>
          <w:b/>
          <w:bCs/>
          <w:color w:val="auto"/>
          <w:sz w:val="20"/>
          <w:szCs w:val="20"/>
        </w:rPr>
      </w:pPr>
      <w:bookmarkStart w:id="27" w:name="_Toc240273631"/>
      <w:r w:rsidRPr="001D2E23">
        <w:rPr>
          <w:rFonts w:ascii="Georgia" w:hAnsi="Georgia"/>
          <w:b/>
          <w:bCs/>
          <w:color w:val="auto"/>
          <w:sz w:val="20"/>
          <w:szCs w:val="20"/>
        </w:rPr>
        <w:t>Warranty Coverage</w:t>
      </w:r>
      <w:bookmarkEnd w:id="27"/>
    </w:p>
    <w:p w14:paraId="7DBF1AA3" w14:textId="77777777" w:rsidR="007D5FFD" w:rsidRPr="009B6B52" w:rsidRDefault="00B174CD" w:rsidP="009B6B52">
      <w:pPr>
        <w:pStyle w:val="NoSpacing"/>
        <w:rPr>
          <w:rFonts w:ascii="Georgia" w:hAnsi="Georgia"/>
          <w:sz w:val="20"/>
          <w:szCs w:val="20"/>
        </w:rPr>
      </w:pPr>
      <w:r w:rsidRPr="009B6B52">
        <w:rPr>
          <w:rFonts w:ascii="Georgia" w:hAnsi="Georgia"/>
          <w:sz w:val="20"/>
          <w:szCs w:val="20"/>
        </w:rPr>
        <w:t>Clean N Brite Home Improvements (“CNB”) warrants that all labor performed under its contract with the homeowner (“Owner”) will be free from defects in workmanship for a period of one (1) year from the date of substantial completion of the project.</w:t>
      </w:r>
      <w:r w:rsidR="007D5FFD" w:rsidRPr="009B6B52">
        <w:rPr>
          <w:rFonts w:ascii="Georgia" w:hAnsi="Georgia"/>
          <w:sz w:val="20"/>
          <w:szCs w:val="20"/>
        </w:rPr>
        <w:t xml:space="preserve"> For purposes of this warranty, "Substantial Completion" means the date the project is sufficiently complete for its intended </w:t>
      </w:r>
      <w:proofErr w:type="gramStart"/>
      <w:r w:rsidR="007D5FFD" w:rsidRPr="009B6B52">
        <w:rPr>
          <w:rFonts w:ascii="Georgia" w:hAnsi="Georgia"/>
          <w:sz w:val="20"/>
          <w:szCs w:val="20"/>
        </w:rPr>
        <w:t>use</w:t>
      </w:r>
      <w:proofErr w:type="gramEnd"/>
      <w:r w:rsidR="007D5FFD" w:rsidRPr="009B6B52">
        <w:rPr>
          <w:rFonts w:ascii="Georgia" w:hAnsi="Georgia"/>
          <w:sz w:val="20"/>
          <w:szCs w:val="20"/>
        </w:rPr>
        <w:t xml:space="preserve"> and the final walkthrough has been completed or scheduled.</w:t>
      </w:r>
    </w:p>
    <w:p w14:paraId="4608C6BD" w14:textId="77777777" w:rsidR="00B174CD" w:rsidRPr="009B6B52" w:rsidRDefault="00B174CD" w:rsidP="009B6B52">
      <w:pPr>
        <w:pStyle w:val="NoSpacing"/>
        <w:rPr>
          <w:rFonts w:ascii="Georgia" w:hAnsi="Georgia"/>
          <w:sz w:val="20"/>
          <w:szCs w:val="20"/>
        </w:rPr>
      </w:pPr>
      <w:r w:rsidRPr="009B6B52">
        <w:rPr>
          <w:rFonts w:ascii="Georgia" w:hAnsi="Georgia"/>
          <w:sz w:val="20"/>
          <w:szCs w:val="20"/>
        </w:rPr>
        <w:lastRenderedPageBreak/>
        <w:t>This warranty applies only to workmanship and does not extend beyond the one-year period.</w:t>
      </w:r>
    </w:p>
    <w:p w14:paraId="59BD104F" w14:textId="1523AA60" w:rsidR="00B174CD" w:rsidRPr="009E39B0" w:rsidRDefault="00B174CD" w:rsidP="00B174CD">
      <w:pPr>
        <w:pStyle w:val="BodyText"/>
        <w:rPr>
          <w:rFonts w:ascii="Georgia" w:hAnsi="Georgia" w:cstheme="majorHAnsi"/>
          <w:sz w:val="20"/>
          <w:szCs w:val="20"/>
        </w:rPr>
      </w:pPr>
    </w:p>
    <w:p w14:paraId="452783C3" w14:textId="77777777" w:rsidR="00B174CD" w:rsidRPr="009B6B52" w:rsidRDefault="00B174CD" w:rsidP="009B6B52">
      <w:pPr>
        <w:pStyle w:val="NoSpacing"/>
        <w:rPr>
          <w:rFonts w:ascii="Georgia" w:hAnsi="Georgia"/>
          <w:b/>
          <w:bCs/>
          <w:sz w:val="20"/>
          <w:szCs w:val="20"/>
        </w:rPr>
      </w:pPr>
      <w:r w:rsidRPr="009B6B52">
        <w:rPr>
          <w:rFonts w:ascii="Georgia" w:hAnsi="Georgia"/>
          <w:b/>
          <w:bCs/>
          <w:sz w:val="20"/>
          <w:szCs w:val="20"/>
        </w:rPr>
        <w:t>What Is Covered</w:t>
      </w:r>
    </w:p>
    <w:p w14:paraId="17F69A3F" w14:textId="77777777" w:rsidR="00B174CD" w:rsidRPr="009B6B52" w:rsidRDefault="00B174CD" w:rsidP="009B6B52">
      <w:pPr>
        <w:pStyle w:val="NoSpacing"/>
        <w:rPr>
          <w:rFonts w:ascii="Georgia" w:hAnsi="Georgia"/>
          <w:sz w:val="20"/>
          <w:szCs w:val="20"/>
        </w:rPr>
      </w:pPr>
      <w:r w:rsidRPr="009B6B52">
        <w:rPr>
          <w:rFonts w:ascii="Georgia" w:hAnsi="Georgia"/>
          <w:sz w:val="20"/>
          <w:szCs w:val="20"/>
        </w:rPr>
        <w:t>This warranty covers labor performed by CNB and its authorized subcontractors as outlined in the contract.</w:t>
      </w:r>
    </w:p>
    <w:p w14:paraId="6A882486" w14:textId="77777777" w:rsidR="00B174CD" w:rsidRPr="009B6B52" w:rsidRDefault="00B174CD" w:rsidP="009B6B52">
      <w:pPr>
        <w:pStyle w:val="NoSpacing"/>
        <w:rPr>
          <w:rFonts w:ascii="Georgia" w:hAnsi="Georgia"/>
          <w:sz w:val="20"/>
          <w:szCs w:val="20"/>
        </w:rPr>
      </w:pPr>
      <w:r w:rsidRPr="009B6B52">
        <w:rPr>
          <w:rFonts w:ascii="Georgia" w:hAnsi="Georgia"/>
          <w:sz w:val="20"/>
          <w:szCs w:val="20"/>
        </w:rPr>
        <w:t>If a defect in workmanship is identified during the warranty period, CNB will, at its sole discretion:</w:t>
      </w:r>
    </w:p>
    <w:p w14:paraId="03EE0705" w14:textId="77777777" w:rsidR="00B174CD" w:rsidRPr="00FA05B8" w:rsidRDefault="00B174CD">
      <w:pPr>
        <w:pStyle w:val="NoSpacing"/>
        <w:numPr>
          <w:ilvl w:val="0"/>
          <w:numId w:val="45"/>
        </w:numPr>
        <w:rPr>
          <w:rFonts w:ascii="Georgia" w:hAnsi="Georgia"/>
          <w:sz w:val="20"/>
          <w:szCs w:val="20"/>
        </w:rPr>
      </w:pPr>
      <w:r w:rsidRPr="00FA05B8">
        <w:rPr>
          <w:rFonts w:ascii="Georgia" w:hAnsi="Georgia"/>
          <w:sz w:val="20"/>
          <w:szCs w:val="20"/>
        </w:rPr>
        <w:t>Repair, or</w:t>
      </w:r>
    </w:p>
    <w:p w14:paraId="5D8FF23A" w14:textId="77777777" w:rsidR="00B174CD" w:rsidRPr="00FA05B8" w:rsidRDefault="00B174CD">
      <w:pPr>
        <w:pStyle w:val="NoSpacing"/>
        <w:numPr>
          <w:ilvl w:val="0"/>
          <w:numId w:val="45"/>
        </w:numPr>
        <w:rPr>
          <w:rFonts w:ascii="Georgia" w:hAnsi="Georgia"/>
          <w:sz w:val="20"/>
          <w:szCs w:val="20"/>
        </w:rPr>
      </w:pPr>
      <w:proofErr w:type="gramStart"/>
      <w:r w:rsidRPr="00FA05B8">
        <w:rPr>
          <w:rFonts w:ascii="Georgia" w:hAnsi="Georgia"/>
          <w:sz w:val="20"/>
          <w:szCs w:val="20"/>
        </w:rPr>
        <w:t>Correct</w:t>
      </w:r>
      <w:proofErr w:type="gramEnd"/>
      <w:r w:rsidRPr="00FA05B8">
        <w:rPr>
          <w:rFonts w:ascii="Georgia" w:hAnsi="Georgia"/>
          <w:sz w:val="20"/>
          <w:szCs w:val="20"/>
        </w:rPr>
        <w:t xml:space="preserve"> the defective work</w:t>
      </w:r>
    </w:p>
    <w:p w14:paraId="764C89BD" w14:textId="77777777" w:rsidR="00B174CD" w:rsidRPr="00FA05B8" w:rsidRDefault="00B174CD">
      <w:pPr>
        <w:pStyle w:val="NoSpacing"/>
        <w:numPr>
          <w:ilvl w:val="0"/>
          <w:numId w:val="45"/>
        </w:numPr>
        <w:rPr>
          <w:rFonts w:ascii="Georgia" w:hAnsi="Georgia"/>
          <w:sz w:val="20"/>
          <w:szCs w:val="20"/>
        </w:rPr>
      </w:pPr>
      <w:r w:rsidRPr="00FA05B8">
        <w:rPr>
          <w:rFonts w:ascii="Georgia" w:hAnsi="Georgia"/>
          <w:sz w:val="20"/>
          <w:szCs w:val="20"/>
        </w:rPr>
        <w:t>at no additional cost to the Owner.</w:t>
      </w:r>
    </w:p>
    <w:p w14:paraId="33F5022E" w14:textId="77777777" w:rsidR="00FA05B8" w:rsidRPr="00FA05B8" w:rsidRDefault="00FA05B8" w:rsidP="00FA05B8">
      <w:pPr>
        <w:pStyle w:val="NoSpacing"/>
        <w:ind w:left="720"/>
        <w:rPr>
          <w:rFonts w:ascii="Georgia" w:hAnsi="Georgia"/>
          <w:sz w:val="18"/>
          <w:szCs w:val="18"/>
        </w:rPr>
      </w:pPr>
    </w:p>
    <w:p w14:paraId="714CFC5C" w14:textId="144BDF19" w:rsidR="00B174CD" w:rsidRPr="009B6B52" w:rsidRDefault="00B174CD" w:rsidP="00B174CD">
      <w:pPr>
        <w:pStyle w:val="BodyText"/>
        <w:rPr>
          <w:rFonts w:ascii="Georgia" w:hAnsi="Georgia" w:cstheme="majorHAnsi"/>
          <w:b/>
          <w:bCs/>
          <w:sz w:val="20"/>
          <w:szCs w:val="20"/>
        </w:rPr>
      </w:pPr>
    </w:p>
    <w:p w14:paraId="317A5A6C" w14:textId="77777777" w:rsidR="00B174CD" w:rsidRPr="009B6B52" w:rsidRDefault="00B174CD" w:rsidP="009B6B52">
      <w:pPr>
        <w:pStyle w:val="NoSpacing"/>
        <w:rPr>
          <w:rFonts w:ascii="Georgia" w:hAnsi="Georgia"/>
          <w:b/>
          <w:bCs/>
          <w:sz w:val="20"/>
          <w:szCs w:val="20"/>
        </w:rPr>
      </w:pPr>
      <w:r w:rsidRPr="009B6B52">
        <w:rPr>
          <w:rFonts w:ascii="Georgia" w:hAnsi="Georgia"/>
          <w:b/>
          <w:bCs/>
          <w:sz w:val="20"/>
          <w:szCs w:val="20"/>
        </w:rPr>
        <w:t>What Is Not Covered</w:t>
      </w:r>
    </w:p>
    <w:p w14:paraId="3DEBA498" w14:textId="77777777" w:rsidR="00B174CD" w:rsidRPr="009B6B52" w:rsidRDefault="00B174CD" w:rsidP="009B6B52">
      <w:pPr>
        <w:pStyle w:val="NoSpacing"/>
        <w:rPr>
          <w:rFonts w:ascii="Georgia" w:hAnsi="Georgia"/>
          <w:sz w:val="20"/>
          <w:szCs w:val="20"/>
        </w:rPr>
      </w:pPr>
      <w:r w:rsidRPr="009B6B52">
        <w:rPr>
          <w:rFonts w:ascii="Georgia" w:hAnsi="Georgia"/>
          <w:sz w:val="20"/>
          <w:szCs w:val="20"/>
        </w:rPr>
        <w:t>This warranty does not cover:</w:t>
      </w:r>
    </w:p>
    <w:p w14:paraId="515EF056" w14:textId="77777777" w:rsidR="00AD0476" w:rsidRPr="009B6B52" w:rsidRDefault="00AD0476">
      <w:pPr>
        <w:pStyle w:val="NoSpacing"/>
        <w:numPr>
          <w:ilvl w:val="0"/>
          <w:numId w:val="46"/>
        </w:numPr>
        <w:rPr>
          <w:rFonts w:ascii="Georgia" w:hAnsi="Georgia"/>
          <w:w w:val="105"/>
          <w:sz w:val="20"/>
          <w:szCs w:val="20"/>
        </w:rPr>
      </w:pPr>
      <w:r w:rsidRPr="009B6B52">
        <w:rPr>
          <w:rFonts w:ascii="Georgia" w:hAnsi="Georgia"/>
          <w:w w:val="105"/>
          <w:sz w:val="20"/>
          <w:szCs w:val="20"/>
        </w:rPr>
        <w:t>Normal wear and homeowner maintenance items are not considered warranty issues. These include:</w:t>
      </w:r>
    </w:p>
    <w:p w14:paraId="4236E896" w14:textId="77777777" w:rsidR="00AD0476" w:rsidRPr="009B6B52" w:rsidRDefault="00AD0476">
      <w:pPr>
        <w:pStyle w:val="NoSpacing"/>
        <w:numPr>
          <w:ilvl w:val="0"/>
          <w:numId w:val="46"/>
        </w:numPr>
        <w:rPr>
          <w:rFonts w:ascii="Georgia" w:hAnsi="Georgia"/>
          <w:w w:val="105"/>
          <w:sz w:val="20"/>
          <w:szCs w:val="20"/>
        </w:rPr>
      </w:pPr>
      <w:r w:rsidRPr="009B6B52">
        <w:rPr>
          <w:rFonts w:ascii="Georgia" w:hAnsi="Georgia"/>
          <w:w w:val="105"/>
          <w:sz w:val="20"/>
          <w:szCs w:val="20"/>
        </w:rPr>
        <w:t>Caulking maintenance</w:t>
      </w:r>
    </w:p>
    <w:p w14:paraId="4F85980F" w14:textId="77777777" w:rsidR="00AD0476" w:rsidRPr="009B6B52" w:rsidRDefault="00AD0476">
      <w:pPr>
        <w:pStyle w:val="NoSpacing"/>
        <w:numPr>
          <w:ilvl w:val="0"/>
          <w:numId w:val="46"/>
        </w:numPr>
        <w:rPr>
          <w:rFonts w:ascii="Georgia" w:hAnsi="Georgia"/>
          <w:w w:val="105"/>
          <w:sz w:val="20"/>
          <w:szCs w:val="20"/>
        </w:rPr>
      </w:pPr>
      <w:r w:rsidRPr="009B6B52">
        <w:rPr>
          <w:rFonts w:ascii="Georgia" w:hAnsi="Georgia"/>
          <w:w w:val="105"/>
          <w:sz w:val="20"/>
          <w:szCs w:val="20"/>
        </w:rPr>
        <w:t>Natural settling or minor drywall movement</w:t>
      </w:r>
    </w:p>
    <w:p w14:paraId="532761EC" w14:textId="77777777" w:rsidR="00AD0476" w:rsidRPr="009B6B52" w:rsidRDefault="00AD0476">
      <w:pPr>
        <w:pStyle w:val="NoSpacing"/>
        <w:numPr>
          <w:ilvl w:val="0"/>
          <w:numId w:val="46"/>
        </w:numPr>
        <w:rPr>
          <w:rFonts w:ascii="Georgia" w:hAnsi="Georgia"/>
          <w:w w:val="105"/>
          <w:sz w:val="20"/>
          <w:szCs w:val="20"/>
        </w:rPr>
      </w:pPr>
      <w:r w:rsidRPr="009B6B52">
        <w:rPr>
          <w:rFonts w:ascii="Georgia" w:hAnsi="Georgia"/>
          <w:w w:val="105"/>
          <w:sz w:val="20"/>
          <w:szCs w:val="20"/>
        </w:rPr>
        <w:t>Expansion and contraction of materials due to seasonal changes</w:t>
      </w:r>
    </w:p>
    <w:p w14:paraId="28E478D9" w14:textId="77777777" w:rsidR="00AD0476" w:rsidRPr="009B6B52" w:rsidRDefault="00AD0476">
      <w:pPr>
        <w:pStyle w:val="NoSpacing"/>
        <w:numPr>
          <w:ilvl w:val="0"/>
          <w:numId w:val="46"/>
        </w:numPr>
        <w:rPr>
          <w:rFonts w:ascii="Georgia" w:hAnsi="Georgia"/>
          <w:w w:val="105"/>
          <w:sz w:val="20"/>
          <w:szCs w:val="20"/>
        </w:rPr>
      </w:pPr>
      <w:r w:rsidRPr="009B6B52">
        <w:rPr>
          <w:rFonts w:ascii="Georgia" w:hAnsi="Georgia"/>
          <w:w w:val="105"/>
          <w:sz w:val="20"/>
          <w:szCs w:val="20"/>
        </w:rPr>
        <w:t>Minor paint touch-ups over time</w:t>
      </w:r>
    </w:p>
    <w:p w14:paraId="5FFCD5B3" w14:textId="77777777" w:rsidR="00AD0476" w:rsidRPr="00C1728A" w:rsidRDefault="00AD0476" w:rsidP="00AD0476">
      <w:pPr>
        <w:pStyle w:val="NoSpacing"/>
        <w:rPr>
          <w:rFonts w:ascii="Georgia" w:hAnsi="Georgia"/>
          <w:w w:val="105"/>
          <w:sz w:val="20"/>
          <w:szCs w:val="20"/>
        </w:rPr>
      </w:pPr>
      <w:r w:rsidRPr="00C1728A">
        <w:rPr>
          <w:rFonts w:ascii="Georgia" w:hAnsi="Georgia"/>
          <w:w w:val="105"/>
          <w:sz w:val="20"/>
          <w:szCs w:val="20"/>
        </w:rPr>
        <w:t>These are normal aspects of homeownership and require periodic maintenance by the homeowner.</w:t>
      </w:r>
    </w:p>
    <w:p w14:paraId="14164060" w14:textId="77777777" w:rsidR="00B174CD" w:rsidRPr="009B6B52" w:rsidRDefault="00B174CD">
      <w:pPr>
        <w:pStyle w:val="NoSpacing"/>
        <w:numPr>
          <w:ilvl w:val="0"/>
          <w:numId w:val="47"/>
        </w:numPr>
        <w:rPr>
          <w:rFonts w:ascii="Georgia" w:hAnsi="Georgia"/>
          <w:sz w:val="20"/>
          <w:szCs w:val="20"/>
        </w:rPr>
      </w:pPr>
      <w:r w:rsidRPr="009B6B52">
        <w:rPr>
          <w:rFonts w:ascii="Georgia" w:hAnsi="Georgia"/>
          <w:sz w:val="20"/>
          <w:szCs w:val="20"/>
        </w:rPr>
        <w:t>Appliances, fixtures, or equipment, including plumbing and electrical fixtures</w:t>
      </w:r>
      <w:r w:rsidRPr="009B6B52">
        <w:rPr>
          <w:rFonts w:ascii="Georgia" w:hAnsi="Georgia"/>
          <w:sz w:val="20"/>
          <w:szCs w:val="20"/>
        </w:rPr>
        <w:br/>
      </w:r>
      <w:r w:rsidRPr="009B6B52">
        <w:rPr>
          <w:rFonts w:ascii="Georgia" w:hAnsi="Georgia"/>
          <w:sz w:val="16"/>
          <w:szCs w:val="16"/>
        </w:rPr>
        <w:t>(Manufacturer warranties may apply and can be provided to the Owner upon request)</w:t>
      </w:r>
    </w:p>
    <w:p w14:paraId="34B05E98" w14:textId="77777777" w:rsidR="00B174CD" w:rsidRPr="009B6B52" w:rsidRDefault="00B174CD">
      <w:pPr>
        <w:pStyle w:val="NoSpacing"/>
        <w:numPr>
          <w:ilvl w:val="0"/>
          <w:numId w:val="47"/>
        </w:numPr>
        <w:rPr>
          <w:rFonts w:ascii="Georgia" w:hAnsi="Georgia"/>
          <w:sz w:val="20"/>
          <w:szCs w:val="20"/>
        </w:rPr>
      </w:pPr>
      <w:r w:rsidRPr="009B6B52">
        <w:rPr>
          <w:rFonts w:ascii="Georgia" w:hAnsi="Georgia"/>
          <w:sz w:val="20"/>
          <w:szCs w:val="20"/>
        </w:rPr>
        <w:t>Materials, fixtures, or products supplied by the Owner or third parties</w:t>
      </w:r>
    </w:p>
    <w:p w14:paraId="6D29BE24" w14:textId="77777777" w:rsidR="00B174CD" w:rsidRPr="009B6B52" w:rsidRDefault="00B174CD">
      <w:pPr>
        <w:pStyle w:val="NoSpacing"/>
        <w:numPr>
          <w:ilvl w:val="0"/>
          <w:numId w:val="47"/>
        </w:numPr>
        <w:rPr>
          <w:rFonts w:ascii="Georgia" w:hAnsi="Georgia"/>
          <w:sz w:val="20"/>
          <w:szCs w:val="20"/>
        </w:rPr>
      </w:pPr>
      <w:r w:rsidRPr="009B6B52">
        <w:rPr>
          <w:rFonts w:ascii="Georgia" w:hAnsi="Georgia"/>
          <w:sz w:val="20"/>
          <w:szCs w:val="20"/>
        </w:rPr>
        <w:t xml:space="preserve">Normal wear and </w:t>
      </w:r>
      <w:proofErr w:type="gramStart"/>
      <w:r w:rsidRPr="009B6B52">
        <w:rPr>
          <w:rFonts w:ascii="Georgia" w:hAnsi="Georgia"/>
          <w:sz w:val="20"/>
          <w:szCs w:val="20"/>
        </w:rPr>
        <w:t>tear</w:t>
      </w:r>
      <w:proofErr w:type="gramEnd"/>
    </w:p>
    <w:p w14:paraId="75704B82" w14:textId="77777777" w:rsidR="00B174CD" w:rsidRPr="009B6B52" w:rsidRDefault="00B174CD">
      <w:pPr>
        <w:pStyle w:val="NoSpacing"/>
        <w:numPr>
          <w:ilvl w:val="0"/>
          <w:numId w:val="47"/>
        </w:numPr>
        <w:rPr>
          <w:rFonts w:ascii="Georgia" w:hAnsi="Georgia"/>
          <w:sz w:val="20"/>
          <w:szCs w:val="20"/>
        </w:rPr>
      </w:pPr>
      <w:r w:rsidRPr="009B6B52">
        <w:rPr>
          <w:rFonts w:ascii="Georgia" w:hAnsi="Georgia"/>
          <w:sz w:val="20"/>
          <w:szCs w:val="20"/>
        </w:rPr>
        <w:t>Damage caused by misuse, abuse, neglect, or lack of proper maintenance</w:t>
      </w:r>
    </w:p>
    <w:p w14:paraId="700DB1BC" w14:textId="77777777" w:rsidR="00B174CD" w:rsidRPr="009B6B52" w:rsidRDefault="00B174CD">
      <w:pPr>
        <w:pStyle w:val="NoSpacing"/>
        <w:numPr>
          <w:ilvl w:val="0"/>
          <w:numId w:val="47"/>
        </w:numPr>
        <w:rPr>
          <w:rFonts w:ascii="Georgia" w:hAnsi="Georgia"/>
          <w:sz w:val="20"/>
          <w:szCs w:val="20"/>
        </w:rPr>
      </w:pPr>
      <w:r w:rsidRPr="009B6B52">
        <w:rPr>
          <w:rFonts w:ascii="Georgia" w:hAnsi="Georgia"/>
          <w:sz w:val="20"/>
          <w:szCs w:val="20"/>
        </w:rPr>
        <w:t>Damage caused by weather events, flooding, fire, or other acts of God</w:t>
      </w:r>
    </w:p>
    <w:p w14:paraId="58686EB5" w14:textId="77777777" w:rsidR="00B174CD" w:rsidRPr="009B6B52" w:rsidRDefault="00B174CD">
      <w:pPr>
        <w:pStyle w:val="NoSpacing"/>
        <w:numPr>
          <w:ilvl w:val="0"/>
          <w:numId w:val="47"/>
        </w:numPr>
        <w:rPr>
          <w:rFonts w:ascii="Georgia" w:hAnsi="Georgia"/>
          <w:sz w:val="20"/>
          <w:szCs w:val="20"/>
        </w:rPr>
      </w:pPr>
      <w:r w:rsidRPr="009B6B52">
        <w:rPr>
          <w:rFonts w:ascii="Georgia" w:hAnsi="Georgia"/>
          <w:sz w:val="20"/>
          <w:szCs w:val="20"/>
        </w:rPr>
        <w:t>Structural movement, settling, or pre-existing conditions beyond CNB’s control</w:t>
      </w:r>
    </w:p>
    <w:p w14:paraId="396C07DF" w14:textId="77777777" w:rsidR="00B174CD" w:rsidRPr="009B6B52" w:rsidRDefault="00B174CD">
      <w:pPr>
        <w:pStyle w:val="NoSpacing"/>
        <w:numPr>
          <w:ilvl w:val="0"/>
          <w:numId w:val="47"/>
        </w:numPr>
        <w:rPr>
          <w:rFonts w:ascii="Georgia" w:hAnsi="Georgia"/>
          <w:sz w:val="20"/>
          <w:szCs w:val="20"/>
        </w:rPr>
      </w:pPr>
      <w:r w:rsidRPr="009B6B52">
        <w:rPr>
          <w:rFonts w:ascii="Georgia" w:hAnsi="Georgia"/>
          <w:sz w:val="20"/>
          <w:szCs w:val="20"/>
        </w:rPr>
        <w:t>Any work that has been modified, repaired, or altered by anyone other than CNB or its authorized representatives</w:t>
      </w:r>
    </w:p>
    <w:p w14:paraId="0076C1FE" w14:textId="3DBA7ABA" w:rsidR="00B174CD" w:rsidRPr="009B6B52" w:rsidRDefault="00B174CD" w:rsidP="00B174CD">
      <w:pPr>
        <w:pStyle w:val="BodyText"/>
        <w:rPr>
          <w:rFonts w:ascii="Georgia" w:hAnsi="Georgia" w:cstheme="majorHAnsi"/>
          <w:b/>
          <w:bCs/>
          <w:sz w:val="20"/>
          <w:szCs w:val="20"/>
        </w:rPr>
      </w:pPr>
    </w:p>
    <w:p w14:paraId="66FCE7CA" w14:textId="77777777" w:rsidR="00B174CD" w:rsidRPr="009B6B52" w:rsidRDefault="00B174CD" w:rsidP="009B6B52">
      <w:pPr>
        <w:pStyle w:val="NoSpacing"/>
        <w:rPr>
          <w:rFonts w:ascii="Georgia" w:hAnsi="Georgia"/>
          <w:b/>
          <w:bCs/>
          <w:sz w:val="20"/>
          <w:szCs w:val="20"/>
        </w:rPr>
      </w:pPr>
      <w:r w:rsidRPr="009B6B52">
        <w:rPr>
          <w:rFonts w:ascii="Georgia" w:hAnsi="Georgia"/>
          <w:b/>
          <w:bCs/>
          <w:sz w:val="20"/>
          <w:szCs w:val="20"/>
        </w:rPr>
        <w:t>How to Submit a Warranty Claim</w:t>
      </w:r>
    </w:p>
    <w:p w14:paraId="513BDA23" w14:textId="11A86C11" w:rsidR="0044145E" w:rsidRPr="009B6B52" w:rsidRDefault="0044145E" w:rsidP="009B6B52">
      <w:pPr>
        <w:pStyle w:val="NoSpacing"/>
        <w:rPr>
          <w:rFonts w:ascii="Georgia" w:hAnsi="Georgia"/>
          <w:sz w:val="20"/>
          <w:szCs w:val="20"/>
        </w:rPr>
      </w:pPr>
      <w:r w:rsidRPr="009B6B52">
        <w:rPr>
          <w:rFonts w:ascii="Georgia" w:hAnsi="Georgia"/>
          <w:sz w:val="20"/>
          <w:szCs w:val="20"/>
        </w:rPr>
        <w:t>Warranty claims may be submitted in writing by email, text message, or other written communication approved by CNB. Please include:</w:t>
      </w:r>
    </w:p>
    <w:p w14:paraId="5169B0CF" w14:textId="77777777" w:rsidR="00B174CD" w:rsidRPr="009B6B52" w:rsidRDefault="00B174CD">
      <w:pPr>
        <w:pStyle w:val="NoSpacing"/>
        <w:numPr>
          <w:ilvl w:val="0"/>
          <w:numId w:val="48"/>
        </w:numPr>
        <w:rPr>
          <w:rFonts w:ascii="Georgia" w:hAnsi="Georgia"/>
          <w:sz w:val="20"/>
          <w:szCs w:val="20"/>
        </w:rPr>
      </w:pPr>
      <w:r w:rsidRPr="009B6B52">
        <w:rPr>
          <w:rFonts w:ascii="Georgia" w:hAnsi="Georgia"/>
          <w:sz w:val="20"/>
          <w:szCs w:val="20"/>
        </w:rPr>
        <w:t>A clear description of the issue</w:t>
      </w:r>
    </w:p>
    <w:p w14:paraId="5EB0DE9F" w14:textId="77777777" w:rsidR="00B174CD" w:rsidRPr="009B6B52" w:rsidRDefault="00B174CD">
      <w:pPr>
        <w:pStyle w:val="NoSpacing"/>
        <w:numPr>
          <w:ilvl w:val="0"/>
          <w:numId w:val="48"/>
        </w:numPr>
        <w:rPr>
          <w:rFonts w:ascii="Georgia" w:hAnsi="Georgia"/>
          <w:sz w:val="20"/>
          <w:szCs w:val="20"/>
        </w:rPr>
      </w:pPr>
      <w:r w:rsidRPr="009B6B52">
        <w:rPr>
          <w:rFonts w:ascii="Georgia" w:hAnsi="Georgia"/>
          <w:sz w:val="20"/>
          <w:szCs w:val="20"/>
        </w:rPr>
        <w:t>Photos, if available</w:t>
      </w:r>
    </w:p>
    <w:p w14:paraId="42596968" w14:textId="77777777" w:rsidR="00B174CD" w:rsidRPr="009B6B52" w:rsidRDefault="00B174CD" w:rsidP="009B6B52">
      <w:pPr>
        <w:pStyle w:val="NoSpacing"/>
        <w:rPr>
          <w:rFonts w:ascii="Georgia" w:hAnsi="Georgia"/>
          <w:sz w:val="20"/>
          <w:szCs w:val="20"/>
        </w:rPr>
      </w:pPr>
      <w:r w:rsidRPr="009B6B52">
        <w:rPr>
          <w:rFonts w:ascii="Georgia" w:hAnsi="Georgia"/>
          <w:sz w:val="20"/>
          <w:szCs w:val="20"/>
        </w:rPr>
        <w:t>CNB will:</w:t>
      </w:r>
    </w:p>
    <w:p w14:paraId="7B2D86FB" w14:textId="77777777" w:rsidR="00B174CD" w:rsidRPr="009B6B52" w:rsidRDefault="00B174CD">
      <w:pPr>
        <w:pStyle w:val="NoSpacing"/>
        <w:numPr>
          <w:ilvl w:val="0"/>
          <w:numId w:val="49"/>
        </w:numPr>
        <w:rPr>
          <w:rFonts w:ascii="Georgia" w:hAnsi="Georgia"/>
          <w:sz w:val="20"/>
          <w:szCs w:val="20"/>
        </w:rPr>
      </w:pPr>
      <w:r w:rsidRPr="009B6B52">
        <w:rPr>
          <w:rFonts w:ascii="Georgia" w:hAnsi="Georgia"/>
          <w:sz w:val="20"/>
          <w:szCs w:val="20"/>
        </w:rPr>
        <w:t>Acknowledge receipt within three (3) business days</w:t>
      </w:r>
    </w:p>
    <w:p w14:paraId="1CA040F9" w14:textId="77777777" w:rsidR="00B174CD" w:rsidRPr="009B6B52" w:rsidRDefault="00B174CD">
      <w:pPr>
        <w:pStyle w:val="NoSpacing"/>
        <w:numPr>
          <w:ilvl w:val="0"/>
          <w:numId w:val="49"/>
        </w:numPr>
        <w:rPr>
          <w:rFonts w:ascii="Georgia" w:hAnsi="Georgia"/>
          <w:sz w:val="20"/>
          <w:szCs w:val="20"/>
        </w:rPr>
      </w:pPr>
      <w:r w:rsidRPr="009B6B52">
        <w:rPr>
          <w:rFonts w:ascii="Georgia" w:hAnsi="Georgia"/>
          <w:sz w:val="20"/>
          <w:szCs w:val="20"/>
        </w:rPr>
        <w:t>Evaluate the issue to determine if it is covered</w:t>
      </w:r>
    </w:p>
    <w:p w14:paraId="4AE9589D" w14:textId="77777777" w:rsidR="00B174CD" w:rsidRPr="009B6B52" w:rsidRDefault="00B174CD">
      <w:pPr>
        <w:pStyle w:val="NoSpacing"/>
        <w:numPr>
          <w:ilvl w:val="0"/>
          <w:numId w:val="49"/>
        </w:numPr>
        <w:rPr>
          <w:rFonts w:ascii="Georgia" w:hAnsi="Georgia"/>
          <w:sz w:val="20"/>
          <w:szCs w:val="20"/>
        </w:rPr>
      </w:pPr>
      <w:r w:rsidRPr="009B6B52">
        <w:rPr>
          <w:rFonts w:ascii="Georgia" w:hAnsi="Georgia"/>
          <w:sz w:val="20"/>
          <w:szCs w:val="20"/>
        </w:rPr>
        <w:t>If the issue is determined to be covered, repairs will be scheduled and completed within a reasonable timeframe.</w:t>
      </w:r>
    </w:p>
    <w:p w14:paraId="74F955CD" w14:textId="77777777" w:rsidR="00B174CD" w:rsidRPr="009B6B52" w:rsidRDefault="00B174CD">
      <w:pPr>
        <w:pStyle w:val="NoSpacing"/>
        <w:numPr>
          <w:ilvl w:val="0"/>
          <w:numId w:val="49"/>
        </w:numPr>
        <w:rPr>
          <w:rFonts w:ascii="Georgia" w:hAnsi="Georgia"/>
          <w:sz w:val="20"/>
          <w:szCs w:val="20"/>
        </w:rPr>
      </w:pPr>
      <w:r w:rsidRPr="009B6B52">
        <w:rPr>
          <w:rFonts w:ascii="Georgia" w:hAnsi="Georgia"/>
          <w:sz w:val="20"/>
          <w:szCs w:val="20"/>
        </w:rPr>
        <w:t>Emergency situations will be addressed as promptly as reasonably possible.</w:t>
      </w:r>
    </w:p>
    <w:p w14:paraId="1C5D805A" w14:textId="360317B3" w:rsidR="00B174CD" w:rsidRPr="009B6B52" w:rsidRDefault="00B174CD" w:rsidP="009B6B52">
      <w:pPr>
        <w:pStyle w:val="NoSpacing"/>
        <w:rPr>
          <w:rFonts w:ascii="Georgia" w:hAnsi="Georgia"/>
          <w:sz w:val="20"/>
          <w:szCs w:val="20"/>
        </w:rPr>
      </w:pPr>
    </w:p>
    <w:p w14:paraId="4A11BF4E" w14:textId="77777777" w:rsidR="00B174CD" w:rsidRPr="009B6B52" w:rsidRDefault="00B174CD" w:rsidP="009B6B52">
      <w:pPr>
        <w:pStyle w:val="NoSpacing"/>
        <w:rPr>
          <w:rFonts w:ascii="Georgia" w:hAnsi="Georgia"/>
          <w:b/>
          <w:bCs/>
          <w:sz w:val="20"/>
          <w:szCs w:val="20"/>
        </w:rPr>
      </w:pPr>
      <w:r w:rsidRPr="009B6B52">
        <w:rPr>
          <w:rFonts w:ascii="Georgia" w:hAnsi="Georgia"/>
          <w:b/>
          <w:bCs/>
          <w:sz w:val="20"/>
          <w:szCs w:val="20"/>
        </w:rPr>
        <w:t>Limitations</w:t>
      </w:r>
    </w:p>
    <w:p w14:paraId="25E4FF89" w14:textId="77777777" w:rsidR="00B174CD" w:rsidRPr="009B6B52" w:rsidRDefault="00B174CD">
      <w:pPr>
        <w:pStyle w:val="NoSpacing"/>
        <w:numPr>
          <w:ilvl w:val="0"/>
          <w:numId w:val="50"/>
        </w:numPr>
        <w:rPr>
          <w:rFonts w:ascii="Georgia" w:hAnsi="Georgia"/>
          <w:sz w:val="20"/>
          <w:szCs w:val="20"/>
        </w:rPr>
      </w:pPr>
      <w:r w:rsidRPr="009B6B52">
        <w:rPr>
          <w:rFonts w:ascii="Georgia" w:hAnsi="Georgia"/>
          <w:sz w:val="20"/>
          <w:szCs w:val="20"/>
        </w:rPr>
        <w:t>This warranty applies only to the original Owner</w:t>
      </w:r>
    </w:p>
    <w:p w14:paraId="5D2BE955" w14:textId="77777777" w:rsidR="00B174CD" w:rsidRPr="009B6B52" w:rsidRDefault="00B174CD">
      <w:pPr>
        <w:pStyle w:val="NoSpacing"/>
        <w:numPr>
          <w:ilvl w:val="0"/>
          <w:numId w:val="50"/>
        </w:numPr>
        <w:rPr>
          <w:rFonts w:ascii="Georgia" w:hAnsi="Georgia"/>
          <w:sz w:val="20"/>
          <w:szCs w:val="20"/>
        </w:rPr>
      </w:pPr>
      <w:r w:rsidRPr="009B6B52">
        <w:rPr>
          <w:rFonts w:ascii="Georgia" w:hAnsi="Georgia"/>
          <w:sz w:val="20"/>
          <w:szCs w:val="20"/>
        </w:rPr>
        <w:t>Coverage is limited strictly to the original scope of work</w:t>
      </w:r>
    </w:p>
    <w:p w14:paraId="78A3556A" w14:textId="77777777" w:rsidR="00B174CD" w:rsidRPr="009B6B52" w:rsidRDefault="00B174CD">
      <w:pPr>
        <w:pStyle w:val="NoSpacing"/>
        <w:numPr>
          <w:ilvl w:val="0"/>
          <w:numId w:val="50"/>
        </w:numPr>
        <w:rPr>
          <w:rFonts w:ascii="Georgia" w:hAnsi="Georgia"/>
          <w:sz w:val="20"/>
          <w:szCs w:val="20"/>
        </w:rPr>
      </w:pPr>
      <w:r w:rsidRPr="009B6B52">
        <w:rPr>
          <w:rFonts w:ascii="Georgia" w:hAnsi="Georgia"/>
          <w:sz w:val="20"/>
          <w:szCs w:val="20"/>
        </w:rPr>
        <w:t>CNB’s obligation is limited to repair or correction of defective workmanship only</w:t>
      </w:r>
    </w:p>
    <w:p w14:paraId="2D10C729" w14:textId="77777777" w:rsidR="00B174CD" w:rsidRPr="009B6B52" w:rsidRDefault="00B174CD">
      <w:pPr>
        <w:pStyle w:val="NoSpacing"/>
        <w:numPr>
          <w:ilvl w:val="0"/>
          <w:numId w:val="50"/>
        </w:numPr>
        <w:rPr>
          <w:rFonts w:ascii="Georgia" w:hAnsi="Georgia"/>
          <w:sz w:val="20"/>
          <w:szCs w:val="20"/>
        </w:rPr>
      </w:pPr>
      <w:r w:rsidRPr="009B6B52">
        <w:rPr>
          <w:rFonts w:ascii="Georgia" w:hAnsi="Georgia"/>
          <w:sz w:val="20"/>
          <w:szCs w:val="20"/>
        </w:rPr>
        <w:t>No refunds, upgrades, or monetary compensation are provided under this warranty.</w:t>
      </w:r>
    </w:p>
    <w:p w14:paraId="77B528E9" w14:textId="2FB0F79C" w:rsidR="00B174CD" w:rsidRPr="009B6B52" w:rsidRDefault="00B174CD" w:rsidP="009B6B52">
      <w:pPr>
        <w:pStyle w:val="NoSpacing"/>
        <w:rPr>
          <w:rFonts w:ascii="Georgia" w:hAnsi="Georgia"/>
          <w:sz w:val="20"/>
          <w:szCs w:val="20"/>
        </w:rPr>
      </w:pPr>
    </w:p>
    <w:p w14:paraId="7BEF7B9C" w14:textId="77777777" w:rsidR="00B174CD" w:rsidRPr="009B6B52" w:rsidRDefault="00B174CD" w:rsidP="009B6B52">
      <w:pPr>
        <w:pStyle w:val="NoSpacing"/>
        <w:rPr>
          <w:rFonts w:ascii="Georgia" w:hAnsi="Georgia"/>
          <w:b/>
          <w:bCs/>
          <w:sz w:val="20"/>
          <w:szCs w:val="20"/>
        </w:rPr>
      </w:pPr>
      <w:r w:rsidRPr="009B6B52">
        <w:rPr>
          <w:rFonts w:ascii="Georgia" w:hAnsi="Georgia"/>
          <w:b/>
          <w:bCs/>
          <w:sz w:val="20"/>
          <w:szCs w:val="20"/>
        </w:rPr>
        <w:t>No Additional Warranties</w:t>
      </w:r>
    </w:p>
    <w:p w14:paraId="2D661160" w14:textId="77777777" w:rsidR="00B174CD" w:rsidRPr="009B6B52" w:rsidRDefault="00B174CD" w:rsidP="009B6B52">
      <w:pPr>
        <w:pStyle w:val="NoSpacing"/>
        <w:rPr>
          <w:rFonts w:ascii="Georgia" w:hAnsi="Georgia"/>
          <w:sz w:val="20"/>
          <w:szCs w:val="20"/>
        </w:rPr>
      </w:pPr>
      <w:r w:rsidRPr="009B6B52">
        <w:rPr>
          <w:rFonts w:ascii="Georgia" w:hAnsi="Georgia"/>
          <w:sz w:val="20"/>
          <w:szCs w:val="20"/>
        </w:rPr>
        <w:t>This is the sole and exclusive warranty provided by CNB.</w:t>
      </w:r>
    </w:p>
    <w:p w14:paraId="3FB55389" w14:textId="77777777" w:rsidR="00B174CD" w:rsidRPr="009B6B52" w:rsidRDefault="00B174CD" w:rsidP="009B6B52">
      <w:pPr>
        <w:pStyle w:val="NoSpacing"/>
        <w:rPr>
          <w:rFonts w:ascii="Georgia" w:hAnsi="Georgia"/>
          <w:sz w:val="20"/>
          <w:szCs w:val="20"/>
        </w:rPr>
      </w:pPr>
      <w:r w:rsidRPr="009B6B52">
        <w:rPr>
          <w:rFonts w:ascii="Georgia" w:hAnsi="Georgia"/>
          <w:sz w:val="20"/>
          <w:szCs w:val="20"/>
        </w:rPr>
        <w:t>No employee, salesperson, or representative is authorized to:</w:t>
      </w:r>
    </w:p>
    <w:p w14:paraId="2A52896F" w14:textId="77777777" w:rsidR="00B174CD" w:rsidRPr="009B6B52" w:rsidRDefault="00B174CD">
      <w:pPr>
        <w:pStyle w:val="NoSpacing"/>
        <w:numPr>
          <w:ilvl w:val="0"/>
          <w:numId w:val="51"/>
        </w:numPr>
        <w:rPr>
          <w:rFonts w:ascii="Georgia" w:hAnsi="Georgia"/>
          <w:sz w:val="20"/>
          <w:szCs w:val="20"/>
        </w:rPr>
      </w:pPr>
      <w:r w:rsidRPr="009B6B52">
        <w:rPr>
          <w:rFonts w:ascii="Georgia" w:hAnsi="Georgia"/>
          <w:sz w:val="20"/>
          <w:szCs w:val="20"/>
        </w:rPr>
        <w:t>Modify this warranty</w:t>
      </w:r>
    </w:p>
    <w:p w14:paraId="3B6F38EC" w14:textId="77777777" w:rsidR="00B174CD" w:rsidRPr="009B6B52" w:rsidRDefault="00B174CD">
      <w:pPr>
        <w:pStyle w:val="NoSpacing"/>
        <w:numPr>
          <w:ilvl w:val="0"/>
          <w:numId w:val="51"/>
        </w:numPr>
        <w:rPr>
          <w:rFonts w:ascii="Georgia" w:hAnsi="Georgia"/>
          <w:sz w:val="20"/>
          <w:szCs w:val="20"/>
        </w:rPr>
      </w:pPr>
      <w:proofErr w:type="gramStart"/>
      <w:r w:rsidRPr="009B6B52">
        <w:rPr>
          <w:rFonts w:ascii="Georgia" w:hAnsi="Georgia"/>
          <w:sz w:val="20"/>
          <w:szCs w:val="20"/>
        </w:rPr>
        <w:t>Extend</w:t>
      </w:r>
      <w:proofErr w:type="gramEnd"/>
      <w:r w:rsidRPr="009B6B52">
        <w:rPr>
          <w:rFonts w:ascii="Georgia" w:hAnsi="Georgia"/>
          <w:sz w:val="20"/>
          <w:szCs w:val="20"/>
        </w:rPr>
        <w:t xml:space="preserve"> this warranty</w:t>
      </w:r>
    </w:p>
    <w:p w14:paraId="34E78828" w14:textId="77777777" w:rsidR="00B174CD" w:rsidRPr="009B6B52" w:rsidRDefault="00B174CD">
      <w:pPr>
        <w:pStyle w:val="NoSpacing"/>
        <w:numPr>
          <w:ilvl w:val="0"/>
          <w:numId w:val="51"/>
        </w:numPr>
        <w:rPr>
          <w:rFonts w:ascii="Georgia" w:hAnsi="Georgia"/>
          <w:sz w:val="20"/>
          <w:szCs w:val="20"/>
        </w:rPr>
      </w:pPr>
      <w:r w:rsidRPr="009B6B52">
        <w:rPr>
          <w:rFonts w:ascii="Georgia" w:hAnsi="Georgia"/>
          <w:sz w:val="20"/>
          <w:szCs w:val="20"/>
        </w:rPr>
        <w:t>Provide any additional warranties beyond what is stated herein</w:t>
      </w:r>
    </w:p>
    <w:p w14:paraId="315F38E1" w14:textId="77777777" w:rsidR="00B174CD" w:rsidRPr="009B6B52" w:rsidRDefault="00B174CD" w:rsidP="009B6B52">
      <w:pPr>
        <w:pStyle w:val="NoSpacing"/>
        <w:rPr>
          <w:rFonts w:ascii="Georgia" w:hAnsi="Georgia"/>
          <w:sz w:val="16"/>
          <w:szCs w:val="16"/>
        </w:rPr>
      </w:pPr>
      <w:r w:rsidRPr="009B6B52">
        <w:rPr>
          <w:rFonts w:ascii="Georgia" w:hAnsi="Georgia"/>
          <w:sz w:val="16"/>
          <w:szCs w:val="16"/>
        </w:rPr>
        <w:t>If any provision of this warranty is found to be unenforceable, the remaining provisions shall remain in full force and effect.</w:t>
      </w:r>
    </w:p>
    <w:p w14:paraId="2D15DB1E" w14:textId="3317DD63" w:rsidR="00B174CD" w:rsidRPr="00557E0A" w:rsidRDefault="00B174CD" w:rsidP="00B174CD">
      <w:pPr>
        <w:pStyle w:val="BodyText"/>
        <w:rPr>
          <w:rFonts w:ascii="Georgia" w:hAnsi="Georgia" w:cstheme="majorHAnsi"/>
        </w:rPr>
      </w:pPr>
    </w:p>
    <w:p w14:paraId="0BF31260" w14:textId="77777777" w:rsidR="00457660" w:rsidRPr="009B6B52" w:rsidRDefault="00457660" w:rsidP="009B6B52">
      <w:pPr>
        <w:pStyle w:val="NoSpacing"/>
        <w:rPr>
          <w:rFonts w:ascii="Georgia" w:hAnsi="Georgia"/>
          <w:b/>
          <w:bCs/>
          <w:sz w:val="20"/>
          <w:szCs w:val="20"/>
        </w:rPr>
      </w:pPr>
      <w:r w:rsidRPr="009B6B52">
        <w:rPr>
          <w:rFonts w:ascii="Georgia" w:hAnsi="Georgia"/>
          <w:b/>
          <w:bCs/>
          <w:sz w:val="20"/>
          <w:szCs w:val="20"/>
        </w:rPr>
        <w:t>Final Follow-Up Process</w:t>
      </w:r>
    </w:p>
    <w:p w14:paraId="0714B08A" w14:textId="77777777" w:rsidR="00457660" w:rsidRPr="009B6B52" w:rsidRDefault="00457660" w:rsidP="009B6B52">
      <w:pPr>
        <w:pStyle w:val="NoSpacing"/>
        <w:rPr>
          <w:rFonts w:ascii="Georgia" w:hAnsi="Georgia"/>
          <w:sz w:val="20"/>
          <w:szCs w:val="20"/>
        </w:rPr>
      </w:pPr>
      <w:r w:rsidRPr="009B6B52">
        <w:rPr>
          <w:rFonts w:ascii="Georgia" w:hAnsi="Georgia"/>
          <w:sz w:val="20"/>
          <w:szCs w:val="20"/>
        </w:rPr>
        <w:t>Our relationship doesn't end when construction is complete.</w:t>
      </w:r>
    </w:p>
    <w:p w14:paraId="3FC5526F" w14:textId="453D542D" w:rsidR="00457660" w:rsidRPr="009B6B52" w:rsidRDefault="00457660" w:rsidP="009B6B52">
      <w:pPr>
        <w:pStyle w:val="NoSpacing"/>
        <w:rPr>
          <w:rFonts w:ascii="Georgia" w:hAnsi="Georgia"/>
          <w:sz w:val="20"/>
          <w:szCs w:val="20"/>
        </w:rPr>
      </w:pPr>
      <w:r w:rsidRPr="009B6B52">
        <w:rPr>
          <w:rFonts w:ascii="Georgia" w:hAnsi="Georgia"/>
          <w:sz w:val="20"/>
          <w:szCs w:val="20"/>
        </w:rPr>
        <w:t xml:space="preserve">Following project completion, a member of our team may contact you to ensure you remain satisfied with the finished project and to answer any reasonable questions you may have about your renovation. </w:t>
      </w:r>
    </w:p>
    <w:p w14:paraId="0FF83DED" w14:textId="77777777" w:rsidR="00457660" w:rsidRPr="009B6B52" w:rsidRDefault="00457660" w:rsidP="009B6B52">
      <w:pPr>
        <w:pStyle w:val="NoSpacing"/>
        <w:rPr>
          <w:rFonts w:ascii="Georgia" w:hAnsi="Georgia"/>
          <w:sz w:val="20"/>
          <w:szCs w:val="20"/>
        </w:rPr>
      </w:pPr>
      <w:r w:rsidRPr="009B6B52">
        <w:rPr>
          <w:rFonts w:ascii="Georgia" w:hAnsi="Georgia"/>
          <w:sz w:val="20"/>
          <w:szCs w:val="20"/>
        </w:rPr>
        <w:lastRenderedPageBreak/>
        <w:t>During Our Follow-Up We May:</w:t>
      </w:r>
    </w:p>
    <w:p w14:paraId="416C5928" w14:textId="5CD32AB9" w:rsidR="00457660" w:rsidRPr="009B6B52" w:rsidRDefault="00457660">
      <w:pPr>
        <w:pStyle w:val="NoSpacing"/>
        <w:numPr>
          <w:ilvl w:val="0"/>
          <w:numId w:val="52"/>
        </w:numPr>
        <w:rPr>
          <w:rFonts w:ascii="Georgia" w:hAnsi="Georgia"/>
          <w:sz w:val="20"/>
          <w:szCs w:val="20"/>
        </w:rPr>
      </w:pPr>
      <w:r w:rsidRPr="009B6B52">
        <w:rPr>
          <w:rFonts w:ascii="Georgia" w:hAnsi="Georgia"/>
          <w:sz w:val="20"/>
          <w:szCs w:val="20"/>
        </w:rPr>
        <w:t xml:space="preserve">Confirm that the completed work continues to meet your expectations. </w:t>
      </w:r>
    </w:p>
    <w:p w14:paraId="74A525E0" w14:textId="2C1AD606" w:rsidR="00457660" w:rsidRPr="009B6B52" w:rsidRDefault="00457660">
      <w:pPr>
        <w:pStyle w:val="NoSpacing"/>
        <w:numPr>
          <w:ilvl w:val="0"/>
          <w:numId w:val="52"/>
        </w:numPr>
        <w:rPr>
          <w:rFonts w:ascii="Georgia" w:hAnsi="Georgia"/>
          <w:sz w:val="20"/>
          <w:szCs w:val="20"/>
        </w:rPr>
      </w:pPr>
      <w:r w:rsidRPr="009B6B52">
        <w:rPr>
          <w:rFonts w:ascii="Georgia" w:hAnsi="Georgia"/>
          <w:sz w:val="20"/>
          <w:szCs w:val="20"/>
        </w:rPr>
        <w:t xml:space="preserve">Verify that all punch list items were addressed satisfactorily. </w:t>
      </w:r>
    </w:p>
    <w:p w14:paraId="7EAAF41D" w14:textId="1C915D5A" w:rsidR="00457660" w:rsidRPr="009B6B52" w:rsidRDefault="00457660">
      <w:pPr>
        <w:pStyle w:val="NoSpacing"/>
        <w:numPr>
          <w:ilvl w:val="0"/>
          <w:numId w:val="52"/>
        </w:numPr>
        <w:rPr>
          <w:rFonts w:ascii="Georgia" w:hAnsi="Georgia"/>
          <w:sz w:val="20"/>
          <w:szCs w:val="20"/>
        </w:rPr>
      </w:pPr>
      <w:r w:rsidRPr="009B6B52">
        <w:rPr>
          <w:rFonts w:ascii="Georgia" w:hAnsi="Georgia"/>
          <w:sz w:val="20"/>
          <w:szCs w:val="20"/>
        </w:rPr>
        <w:t xml:space="preserve">Discuss any warranty concerns that may have arisen since completion. </w:t>
      </w:r>
    </w:p>
    <w:p w14:paraId="7F63F28B" w14:textId="0FB70FE1" w:rsidR="00457660" w:rsidRPr="009B6B52" w:rsidRDefault="00457660">
      <w:pPr>
        <w:pStyle w:val="NoSpacing"/>
        <w:numPr>
          <w:ilvl w:val="0"/>
          <w:numId w:val="52"/>
        </w:numPr>
        <w:rPr>
          <w:rFonts w:ascii="Georgia" w:hAnsi="Georgia"/>
          <w:sz w:val="20"/>
          <w:szCs w:val="20"/>
        </w:rPr>
      </w:pPr>
      <w:r w:rsidRPr="009B6B52">
        <w:rPr>
          <w:rFonts w:ascii="Georgia" w:hAnsi="Georgia"/>
          <w:sz w:val="20"/>
          <w:szCs w:val="20"/>
        </w:rPr>
        <w:t xml:space="preserve">Request feedback that helps us improve our services. </w:t>
      </w:r>
    </w:p>
    <w:p w14:paraId="1016A208" w14:textId="77777777" w:rsidR="00457660" w:rsidRDefault="00457660">
      <w:pPr>
        <w:pStyle w:val="NoSpacing"/>
        <w:numPr>
          <w:ilvl w:val="0"/>
          <w:numId w:val="52"/>
        </w:numPr>
        <w:rPr>
          <w:rFonts w:ascii="Georgia" w:hAnsi="Georgia"/>
          <w:sz w:val="20"/>
          <w:szCs w:val="20"/>
        </w:rPr>
      </w:pPr>
      <w:r w:rsidRPr="009B6B52">
        <w:rPr>
          <w:rFonts w:ascii="Georgia" w:hAnsi="Georgia"/>
          <w:sz w:val="20"/>
          <w:szCs w:val="20"/>
        </w:rPr>
        <w:t>Thank you for your business and ask for referrals if you know someone considering a remodeling project.</w:t>
      </w:r>
    </w:p>
    <w:p w14:paraId="465B52D0" w14:textId="77777777" w:rsidR="009B6B52" w:rsidRDefault="009B6B52" w:rsidP="009B6B52">
      <w:pPr>
        <w:pStyle w:val="NoSpacing"/>
        <w:rPr>
          <w:rFonts w:ascii="Georgia" w:hAnsi="Georgia"/>
          <w:sz w:val="20"/>
          <w:szCs w:val="20"/>
        </w:rPr>
      </w:pPr>
    </w:p>
    <w:p w14:paraId="43EDBD5E" w14:textId="77777777" w:rsidR="009B6B52" w:rsidRDefault="009B6B52" w:rsidP="009B6B52">
      <w:pPr>
        <w:pStyle w:val="NoSpacing"/>
        <w:rPr>
          <w:rFonts w:ascii="Georgia" w:hAnsi="Georgia"/>
          <w:sz w:val="20"/>
          <w:szCs w:val="20"/>
        </w:rPr>
      </w:pPr>
    </w:p>
    <w:p w14:paraId="3CB89681" w14:textId="77777777" w:rsidR="00FA05B8" w:rsidRDefault="00FA05B8" w:rsidP="009B6B52">
      <w:pPr>
        <w:pStyle w:val="NoSpacing"/>
        <w:rPr>
          <w:rFonts w:ascii="Georgia" w:hAnsi="Georgia"/>
          <w:sz w:val="20"/>
          <w:szCs w:val="20"/>
        </w:rPr>
      </w:pPr>
    </w:p>
    <w:p w14:paraId="17F6E27B" w14:textId="77777777" w:rsidR="00FA05B8" w:rsidRDefault="00FA05B8" w:rsidP="009B6B52">
      <w:pPr>
        <w:pStyle w:val="NoSpacing"/>
        <w:rPr>
          <w:rFonts w:ascii="Georgia" w:hAnsi="Georgia"/>
          <w:sz w:val="20"/>
          <w:szCs w:val="20"/>
        </w:rPr>
      </w:pPr>
    </w:p>
    <w:p w14:paraId="4C80D021" w14:textId="77777777" w:rsidR="00FA05B8" w:rsidRPr="009B6B52" w:rsidRDefault="00FA05B8" w:rsidP="009B6B52">
      <w:pPr>
        <w:pStyle w:val="NoSpacing"/>
        <w:rPr>
          <w:rFonts w:ascii="Georgia" w:hAnsi="Georgia"/>
          <w:sz w:val="20"/>
          <w:szCs w:val="20"/>
        </w:rPr>
      </w:pPr>
    </w:p>
    <w:p w14:paraId="598B2515" w14:textId="4F52BF2F" w:rsidR="00457660" w:rsidRPr="009B6B52" w:rsidRDefault="00457660" w:rsidP="009B6B52">
      <w:pPr>
        <w:pStyle w:val="NoSpacing"/>
        <w:rPr>
          <w:rFonts w:ascii="Georgia" w:hAnsi="Georgia"/>
          <w:b/>
          <w:bCs/>
          <w:sz w:val="20"/>
          <w:szCs w:val="20"/>
        </w:rPr>
      </w:pPr>
      <w:r w:rsidRPr="009B6B52">
        <w:rPr>
          <w:rFonts w:ascii="Georgia" w:hAnsi="Georgia"/>
          <w:b/>
          <w:bCs/>
          <w:sz w:val="20"/>
          <w:szCs w:val="20"/>
        </w:rPr>
        <w:t>Our Goal</w:t>
      </w:r>
    </w:p>
    <w:p w14:paraId="4A1A817A" w14:textId="7D188A44" w:rsidR="00457660" w:rsidRPr="009B6B52" w:rsidRDefault="00457660" w:rsidP="009B6B52">
      <w:pPr>
        <w:pStyle w:val="NoSpacing"/>
        <w:rPr>
          <w:rFonts w:ascii="Georgia" w:hAnsi="Georgia"/>
          <w:sz w:val="20"/>
          <w:szCs w:val="20"/>
        </w:rPr>
      </w:pPr>
      <w:r w:rsidRPr="009B6B52">
        <w:rPr>
          <w:rFonts w:ascii="Georgia" w:hAnsi="Georgia"/>
          <w:sz w:val="20"/>
          <w:szCs w:val="20"/>
        </w:rPr>
        <w:t xml:space="preserve">We strive to build long-term relationships with our customers, not simply complete individual projects. Your satisfaction and confidence in recommending Clean N Brite are important to us. </w:t>
      </w:r>
    </w:p>
    <w:p w14:paraId="3DDD20E5" w14:textId="77777777" w:rsidR="00457660" w:rsidRPr="00270050" w:rsidRDefault="00457660" w:rsidP="00B174CD">
      <w:pPr>
        <w:pStyle w:val="BodyText"/>
        <w:rPr>
          <w:rFonts w:ascii="Georgia" w:hAnsi="Georgia" w:cstheme="majorHAnsi"/>
          <w:sz w:val="20"/>
          <w:szCs w:val="20"/>
        </w:rPr>
      </w:pPr>
    </w:p>
    <w:p w14:paraId="75C6042E" w14:textId="77777777" w:rsidR="00457660" w:rsidRDefault="00457660" w:rsidP="00455B78">
      <w:pPr>
        <w:ind w:left="41" w:right="40"/>
        <w:jc w:val="center"/>
        <w:rPr>
          <w:rFonts w:ascii="Georgia" w:hAnsi="Georgia"/>
          <w:b/>
          <w:i/>
          <w:color w:val="030303"/>
          <w:sz w:val="20"/>
          <w:szCs w:val="20"/>
        </w:rPr>
      </w:pPr>
    </w:p>
    <w:p w14:paraId="61DC3126" w14:textId="77777777" w:rsidR="00230E4A" w:rsidRDefault="00230E4A" w:rsidP="00455B78">
      <w:pPr>
        <w:ind w:left="41" w:right="40"/>
        <w:jc w:val="center"/>
        <w:rPr>
          <w:rFonts w:ascii="Georgia" w:hAnsi="Georgia"/>
          <w:b/>
          <w:i/>
          <w:color w:val="030303"/>
          <w:sz w:val="20"/>
          <w:szCs w:val="20"/>
        </w:rPr>
      </w:pPr>
    </w:p>
    <w:p w14:paraId="009B734C" w14:textId="77777777" w:rsidR="00230E4A" w:rsidRDefault="00230E4A" w:rsidP="00455B78">
      <w:pPr>
        <w:ind w:left="41" w:right="40"/>
        <w:jc w:val="center"/>
        <w:rPr>
          <w:rFonts w:ascii="Georgia" w:hAnsi="Georgia"/>
          <w:b/>
          <w:i/>
          <w:color w:val="030303"/>
          <w:sz w:val="20"/>
          <w:szCs w:val="20"/>
        </w:rPr>
      </w:pPr>
    </w:p>
    <w:p w14:paraId="0F1DDB77" w14:textId="77777777" w:rsidR="00230E4A" w:rsidRDefault="00230E4A" w:rsidP="00455B78">
      <w:pPr>
        <w:ind w:left="41" w:right="40"/>
        <w:jc w:val="center"/>
        <w:rPr>
          <w:rFonts w:ascii="Georgia" w:hAnsi="Georgia"/>
          <w:b/>
          <w:i/>
          <w:color w:val="030303"/>
          <w:sz w:val="20"/>
          <w:szCs w:val="20"/>
        </w:rPr>
      </w:pPr>
    </w:p>
    <w:p w14:paraId="4BDCE8EF" w14:textId="77777777" w:rsidR="00230E4A" w:rsidRDefault="00230E4A" w:rsidP="00455B78">
      <w:pPr>
        <w:ind w:left="41" w:right="40"/>
        <w:jc w:val="center"/>
        <w:rPr>
          <w:rFonts w:ascii="Georgia" w:hAnsi="Georgia"/>
          <w:b/>
          <w:i/>
          <w:color w:val="030303"/>
          <w:sz w:val="20"/>
          <w:szCs w:val="20"/>
        </w:rPr>
      </w:pPr>
    </w:p>
    <w:p w14:paraId="754B8F9B" w14:textId="77777777" w:rsidR="00230E4A" w:rsidRPr="009E39B0" w:rsidRDefault="00230E4A" w:rsidP="00455B78">
      <w:pPr>
        <w:ind w:left="41" w:right="40"/>
        <w:jc w:val="center"/>
        <w:rPr>
          <w:rFonts w:ascii="Georgia" w:hAnsi="Georgia"/>
          <w:b/>
          <w:i/>
          <w:color w:val="030303"/>
          <w:sz w:val="20"/>
          <w:szCs w:val="20"/>
        </w:rPr>
      </w:pPr>
    </w:p>
    <w:p w14:paraId="081118F7" w14:textId="77777777" w:rsidR="00457660" w:rsidRPr="009E39B0" w:rsidRDefault="00457660" w:rsidP="00455B78">
      <w:pPr>
        <w:ind w:left="41" w:right="40"/>
        <w:jc w:val="center"/>
        <w:rPr>
          <w:rFonts w:ascii="Georgia" w:hAnsi="Georgia"/>
          <w:b/>
          <w:i/>
          <w:color w:val="030303"/>
          <w:sz w:val="20"/>
          <w:szCs w:val="20"/>
        </w:rPr>
      </w:pPr>
    </w:p>
    <w:p w14:paraId="6378EE98" w14:textId="489B4774" w:rsidR="00455B78" w:rsidRPr="009E39B0" w:rsidRDefault="00455B78" w:rsidP="00455B78">
      <w:pPr>
        <w:ind w:left="41" w:right="40"/>
        <w:jc w:val="center"/>
        <w:rPr>
          <w:rFonts w:ascii="Georgia" w:hAnsi="Georgia"/>
          <w:b/>
          <w:i/>
          <w:sz w:val="20"/>
          <w:szCs w:val="20"/>
        </w:rPr>
      </w:pPr>
      <w:r w:rsidRPr="009E39B0">
        <w:rPr>
          <w:rFonts w:ascii="Georgia" w:hAnsi="Georgia"/>
          <w:b/>
          <w:i/>
          <w:color w:val="030303"/>
          <w:sz w:val="20"/>
          <w:szCs w:val="20"/>
        </w:rPr>
        <w:t>Thank you for taking the time to read this.</w:t>
      </w:r>
    </w:p>
    <w:p w14:paraId="06B59D7A" w14:textId="77777777" w:rsidR="001A7070" w:rsidRPr="009E39B0" w:rsidRDefault="00455B78" w:rsidP="001A7070">
      <w:pPr>
        <w:spacing w:before="39"/>
        <w:ind w:left="51" w:right="40"/>
        <w:jc w:val="center"/>
        <w:rPr>
          <w:rFonts w:ascii="Georgia" w:hAnsi="Georgia"/>
          <w:b/>
          <w:i/>
          <w:color w:val="030303"/>
          <w:sz w:val="20"/>
          <w:szCs w:val="20"/>
        </w:rPr>
      </w:pPr>
      <w:r w:rsidRPr="009E39B0">
        <w:rPr>
          <w:rFonts w:ascii="Georgia" w:hAnsi="Georgia"/>
          <w:b/>
          <w:i/>
          <w:color w:val="030303"/>
          <w:sz w:val="20"/>
          <w:szCs w:val="20"/>
        </w:rPr>
        <w:t>We look forward to working with you!</w:t>
      </w:r>
    </w:p>
    <w:p w14:paraId="46644308" w14:textId="77777777" w:rsidR="001A7070" w:rsidRPr="009E39B0" w:rsidRDefault="001A7070" w:rsidP="001A7070">
      <w:pPr>
        <w:spacing w:before="39"/>
        <w:ind w:left="51" w:right="40"/>
        <w:rPr>
          <w:rFonts w:ascii="Georgia" w:hAnsi="Georgia"/>
          <w:b/>
          <w:i/>
          <w:color w:val="030303"/>
          <w:sz w:val="20"/>
          <w:szCs w:val="20"/>
        </w:rPr>
      </w:pPr>
    </w:p>
    <w:p w14:paraId="367847E3" w14:textId="68463209" w:rsidR="004D591D" w:rsidRDefault="006230A8" w:rsidP="001A7070">
      <w:pPr>
        <w:spacing w:before="39"/>
        <w:ind w:left="51" w:right="40"/>
        <w:rPr>
          <w:rFonts w:ascii="Georgia" w:hAnsi="Georgia"/>
          <w:b/>
          <w:i/>
          <w:color w:val="030303"/>
          <w:sz w:val="20"/>
          <w:szCs w:val="20"/>
        </w:rPr>
      </w:pPr>
      <w:r>
        <w:rPr>
          <w:rFonts w:ascii="Georgia" w:hAnsi="Georgia"/>
          <w:b/>
          <w:i/>
          <w:color w:val="030303"/>
          <w:sz w:val="20"/>
          <w:szCs w:val="20"/>
        </w:rPr>
        <w:t>Acknowledgement of Receipt</w:t>
      </w:r>
    </w:p>
    <w:p w14:paraId="0EFD3CDE" w14:textId="77777777" w:rsidR="006230A8" w:rsidRDefault="006230A8" w:rsidP="001A7070">
      <w:pPr>
        <w:spacing w:before="39"/>
        <w:ind w:left="51" w:right="40"/>
        <w:rPr>
          <w:rFonts w:ascii="Georgia" w:hAnsi="Georgia"/>
          <w:b/>
          <w:i/>
          <w:color w:val="030303"/>
          <w:sz w:val="20"/>
          <w:szCs w:val="20"/>
        </w:rPr>
      </w:pPr>
    </w:p>
    <w:p w14:paraId="4C7B285F" w14:textId="41DDC745" w:rsidR="006230A8" w:rsidRDefault="006230A8" w:rsidP="001A7070">
      <w:pPr>
        <w:spacing w:before="39"/>
        <w:ind w:left="51" w:right="40"/>
        <w:rPr>
          <w:rFonts w:ascii="Georgia" w:hAnsi="Georgia"/>
          <w:b/>
          <w:i/>
          <w:color w:val="030303"/>
          <w:sz w:val="20"/>
          <w:szCs w:val="20"/>
        </w:rPr>
      </w:pPr>
      <w:r>
        <w:rPr>
          <w:rFonts w:ascii="Georgia" w:hAnsi="Georgia"/>
          <w:b/>
          <w:i/>
          <w:color w:val="030303"/>
          <w:sz w:val="20"/>
          <w:szCs w:val="20"/>
        </w:rPr>
        <w:t>I ac</w:t>
      </w:r>
      <w:r w:rsidR="00486765">
        <w:rPr>
          <w:rFonts w:ascii="Georgia" w:hAnsi="Georgia"/>
          <w:b/>
          <w:i/>
          <w:color w:val="030303"/>
          <w:sz w:val="20"/>
          <w:szCs w:val="20"/>
        </w:rPr>
        <w:t>knowledge that I have received and review</w:t>
      </w:r>
      <w:r w:rsidR="00332440">
        <w:rPr>
          <w:rFonts w:ascii="Georgia" w:hAnsi="Georgia"/>
          <w:b/>
          <w:i/>
          <w:color w:val="030303"/>
          <w:sz w:val="20"/>
          <w:szCs w:val="20"/>
        </w:rPr>
        <w:t>ed</w:t>
      </w:r>
      <w:r w:rsidR="00486765">
        <w:rPr>
          <w:rFonts w:ascii="Georgia" w:hAnsi="Georgia"/>
          <w:b/>
          <w:i/>
          <w:color w:val="030303"/>
          <w:sz w:val="20"/>
          <w:szCs w:val="20"/>
        </w:rPr>
        <w:t xml:space="preserve"> the Clean N Brite Home Improvements Expectations </w:t>
      </w:r>
      <w:r w:rsidR="00332440">
        <w:rPr>
          <w:rFonts w:ascii="Georgia" w:hAnsi="Georgia"/>
          <w:b/>
          <w:i/>
          <w:color w:val="030303"/>
          <w:sz w:val="20"/>
          <w:szCs w:val="20"/>
        </w:rPr>
        <w:t>M</w:t>
      </w:r>
      <w:r w:rsidR="00486765">
        <w:rPr>
          <w:rFonts w:ascii="Georgia" w:hAnsi="Georgia"/>
          <w:b/>
          <w:i/>
          <w:color w:val="030303"/>
          <w:sz w:val="20"/>
          <w:szCs w:val="20"/>
        </w:rPr>
        <w:t>anual.</w:t>
      </w:r>
    </w:p>
    <w:p w14:paraId="034763FF" w14:textId="77777777" w:rsidR="00E01DD3" w:rsidRDefault="00E01DD3" w:rsidP="001A7070">
      <w:pPr>
        <w:spacing w:before="39"/>
        <w:ind w:left="51" w:right="40"/>
        <w:rPr>
          <w:rFonts w:ascii="Georgia" w:hAnsi="Georgia"/>
          <w:b/>
          <w:i/>
          <w:color w:val="030303"/>
          <w:sz w:val="20"/>
          <w:szCs w:val="20"/>
        </w:rPr>
      </w:pPr>
    </w:p>
    <w:p w14:paraId="3E8A25F3" w14:textId="77777777" w:rsidR="00E01DD3" w:rsidRDefault="00E01DD3" w:rsidP="00E01DD3">
      <w:pPr>
        <w:spacing w:before="39"/>
        <w:ind w:left="51" w:right="40"/>
        <w:rPr>
          <w:rFonts w:ascii="Georgia" w:hAnsi="Georgia"/>
          <w:b/>
          <w:i/>
          <w:color w:val="030303"/>
          <w:sz w:val="20"/>
          <w:szCs w:val="20"/>
        </w:rPr>
      </w:pPr>
      <w:r w:rsidRPr="00E01DD3">
        <w:rPr>
          <w:rFonts w:ascii="Georgia" w:hAnsi="Georgia"/>
          <w:b/>
          <w:i/>
          <w:color w:val="030303"/>
          <w:sz w:val="20"/>
          <w:szCs w:val="20"/>
        </w:rPr>
        <w:t xml:space="preserve">Owner Signature: _______________________________ </w:t>
      </w:r>
    </w:p>
    <w:p w14:paraId="2D78DDD8" w14:textId="77777777" w:rsidR="00E01DD3" w:rsidRDefault="00E01DD3" w:rsidP="00E01DD3">
      <w:pPr>
        <w:spacing w:before="39"/>
        <w:ind w:left="51" w:right="40"/>
        <w:rPr>
          <w:rFonts w:ascii="Georgia" w:hAnsi="Georgia"/>
          <w:b/>
          <w:i/>
          <w:color w:val="030303"/>
          <w:sz w:val="20"/>
          <w:szCs w:val="20"/>
        </w:rPr>
      </w:pPr>
    </w:p>
    <w:p w14:paraId="7E89750F" w14:textId="77777777" w:rsidR="00E01DD3" w:rsidRDefault="00E01DD3" w:rsidP="00E01DD3">
      <w:pPr>
        <w:spacing w:before="39"/>
        <w:ind w:left="51" w:right="40"/>
        <w:rPr>
          <w:rFonts w:ascii="Georgia" w:hAnsi="Georgia"/>
          <w:b/>
          <w:i/>
          <w:color w:val="030303"/>
          <w:sz w:val="20"/>
          <w:szCs w:val="20"/>
        </w:rPr>
      </w:pPr>
      <w:r w:rsidRPr="00E01DD3">
        <w:rPr>
          <w:rFonts w:ascii="Georgia" w:hAnsi="Georgia"/>
          <w:b/>
          <w:i/>
          <w:color w:val="030303"/>
          <w:sz w:val="20"/>
          <w:szCs w:val="20"/>
        </w:rPr>
        <w:t xml:space="preserve">Printed Name: _________________________________ </w:t>
      </w:r>
    </w:p>
    <w:p w14:paraId="7F5DEDFA" w14:textId="77777777" w:rsidR="00E01DD3" w:rsidRDefault="00E01DD3" w:rsidP="00E01DD3">
      <w:pPr>
        <w:spacing w:before="39"/>
        <w:ind w:left="51" w:right="40"/>
        <w:rPr>
          <w:rFonts w:ascii="Georgia" w:hAnsi="Georgia"/>
          <w:b/>
          <w:i/>
          <w:color w:val="030303"/>
          <w:sz w:val="20"/>
          <w:szCs w:val="20"/>
        </w:rPr>
      </w:pPr>
    </w:p>
    <w:p w14:paraId="52B3BFDC" w14:textId="77777777" w:rsidR="00E01DD3" w:rsidRDefault="00E01DD3" w:rsidP="00E01DD3">
      <w:pPr>
        <w:spacing w:before="39"/>
        <w:ind w:left="51" w:right="40"/>
        <w:rPr>
          <w:rFonts w:ascii="Georgia" w:hAnsi="Georgia"/>
          <w:b/>
          <w:i/>
          <w:color w:val="030303"/>
          <w:sz w:val="20"/>
          <w:szCs w:val="20"/>
        </w:rPr>
      </w:pPr>
      <w:r w:rsidRPr="00E01DD3">
        <w:rPr>
          <w:rFonts w:ascii="Georgia" w:hAnsi="Georgia"/>
          <w:b/>
          <w:i/>
          <w:color w:val="030303"/>
          <w:sz w:val="20"/>
          <w:szCs w:val="20"/>
        </w:rPr>
        <w:t xml:space="preserve">Date: ________________________________________ </w:t>
      </w:r>
    </w:p>
    <w:p w14:paraId="24271A8D" w14:textId="77777777" w:rsidR="00E01DD3" w:rsidRDefault="00E01DD3" w:rsidP="00E01DD3">
      <w:pPr>
        <w:spacing w:before="39"/>
        <w:ind w:left="51" w:right="40"/>
        <w:rPr>
          <w:rFonts w:ascii="Georgia" w:hAnsi="Georgia"/>
          <w:b/>
          <w:i/>
          <w:color w:val="030303"/>
          <w:sz w:val="20"/>
          <w:szCs w:val="20"/>
        </w:rPr>
      </w:pPr>
    </w:p>
    <w:p w14:paraId="6EB64EF4" w14:textId="77777777" w:rsidR="00E01DD3" w:rsidRDefault="00E01DD3" w:rsidP="00E01DD3">
      <w:pPr>
        <w:spacing w:before="39"/>
        <w:ind w:left="51" w:right="40"/>
        <w:rPr>
          <w:rFonts w:ascii="Georgia" w:hAnsi="Georgia"/>
          <w:b/>
          <w:i/>
          <w:color w:val="030303"/>
          <w:sz w:val="20"/>
          <w:szCs w:val="20"/>
        </w:rPr>
      </w:pPr>
      <w:r w:rsidRPr="00E01DD3">
        <w:rPr>
          <w:rFonts w:ascii="Georgia" w:hAnsi="Georgia"/>
          <w:b/>
          <w:i/>
          <w:color w:val="030303"/>
          <w:sz w:val="20"/>
          <w:szCs w:val="20"/>
        </w:rPr>
        <w:t xml:space="preserve">Co-Owner Signature (if applicable): ________________ </w:t>
      </w:r>
    </w:p>
    <w:p w14:paraId="267B0869" w14:textId="77777777" w:rsidR="00E01DD3" w:rsidRDefault="00E01DD3" w:rsidP="00E01DD3">
      <w:pPr>
        <w:spacing w:before="39"/>
        <w:ind w:left="51" w:right="40"/>
        <w:rPr>
          <w:rFonts w:ascii="Georgia" w:hAnsi="Georgia"/>
          <w:b/>
          <w:i/>
          <w:color w:val="030303"/>
          <w:sz w:val="20"/>
          <w:szCs w:val="20"/>
        </w:rPr>
      </w:pPr>
    </w:p>
    <w:p w14:paraId="0D000CF6" w14:textId="77777777" w:rsidR="00E01DD3" w:rsidRDefault="00E01DD3" w:rsidP="00E01DD3">
      <w:pPr>
        <w:spacing w:before="39"/>
        <w:ind w:left="51" w:right="40"/>
        <w:rPr>
          <w:rFonts w:ascii="Georgia" w:hAnsi="Georgia"/>
          <w:b/>
          <w:i/>
          <w:color w:val="030303"/>
          <w:sz w:val="20"/>
          <w:szCs w:val="20"/>
        </w:rPr>
      </w:pPr>
      <w:r w:rsidRPr="00E01DD3">
        <w:rPr>
          <w:rFonts w:ascii="Georgia" w:hAnsi="Georgia"/>
          <w:b/>
          <w:i/>
          <w:color w:val="030303"/>
          <w:sz w:val="20"/>
          <w:szCs w:val="20"/>
        </w:rPr>
        <w:t xml:space="preserve">Printed Name: _________________________________ </w:t>
      </w:r>
    </w:p>
    <w:p w14:paraId="221C5321" w14:textId="77777777" w:rsidR="00E01DD3" w:rsidRDefault="00E01DD3" w:rsidP="00E01DD3">
      <w:pPr>
        <w:spacing w:before="39"/>
        <w:ind w:left="51" w:right="40"/>
        <w:rPr>
          <w:rFonts w:ascii="Georgia" w:hAnsi="Georgia"/>
          <w:b/>
          <w:i/>
          <w:color w:val="030303"/>
          <w:sz w:val="20"/>
          <w:szCs w:val="20"/>
        </w:rPr>
      </w:pPr>
    </w:p>
    <w:p w14:paraId="24E1EC12" w14:textId="62FFDE4D" w:rsidR="00E01DD3" w:rsidRDefault="00E01DD3" w:rsidP="00E01DD3">
      <w:pPr>
        <w:spacing w:before="39"/>
        <w:ind w:left="51" w:right="40"/>
        <w:rPr>
          <w:rFonts w:ascii="Georgia" w:hAnsi="Georgia"/>
          <w:b/>
          <w:i/>
          <w:color w:val="030303"/>
          <w:sz w:val="20"/>
          <w:szCs w:val="20"/>
        </w:rPr>
      </w:pPr>
      <w:r w:rsidRPr="00E01DD3">
        <w:rPr>
          <w:rFonts w:ascii="Georgia" w:hAnsi="Georgia"/>
          <w:b/>
          <w:i/>
          <w:color w:val="030303"/>
          <w:sz w:val="20"/>
          <w:szCs w:val="20"/>
        </w:rPr>
        <w:t>Date: ________________________________________</w:t>
      </w:r>
    </w:p>
    <w:p w14:paraId="3567E767" w14:textId="77777777" w:rsidR="00E01DD3" w:rsidRPr="00E01DD3" w:rsidRDefault="00E01DD3" w:rsidP="00E01DD3">
      <w:pPr>
        <w:spacing w:before="39"/>
        <w:ind w:left="51" w:right="40"/>
        <w:rPr>
          <w:rFonts w:ascii="Georgia" w:hAnsi="Georgia"/>
          <w:b/>
          <w:i/>
          <w:color w:val="030303"/>
          <w:sz w:val="20"/>
          <w:szCs w:val="20"/>
        </w:rPr>
      </w:pPr>
    </w:p>
    <w:p w14:paraId="0833A94E" w14:textId="77777777" w:rsidR="00486765" w:rsidRPr="009E39B0" w:rsidRDefault="00486765" w:rsidP="001A7070">
      <w:pPr>
        <w:spacing w:before="39"/>
        <w:ind w:left="51" w:right="40"/>
        <w:rPr>
          <w:rFonts w:ascii="Georgia" w:hAnsi="Georgia"/>
          <w:b/>
          <w:i/>
          <w:color w:val="030303"/>
          <w:sz w:val="20"/>
          <w:szCs w:val="20"/>
        </w:rPr>
      </w:pPr>
    </w:p>
    <w:sectPr w:rsidR="00486765" w:rsidRPr="009E39B0" w:rsidSect="003A11D4">
      <w:pgSz w:w="12240" w:h="15840"/>
      <w:pgMar w:top="1008" w:right="1008" w:bottom="864" w:left="100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BA16E" w14:textId="77777777" w:rsidR="006003B3" w:rsidRDefault="006003B3" w:rsidP="004A24DD">
      <w:r>
        <w:separator/>
      </w:r>
    </w:p>
  </w:endnote>
  <w:endnote w:type="continuationSeparator" w:id="0">
    <w:p w14:paraId="45A1C5A9" w14:textId="77777777" w:rsidR="006003B3" w:rsidRDefault="006003B3" w:rsidP="004A2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166347"/>
      <w:docPartObj>
        <w:docPartGallery w:val="Page Numbers (Bottom of Page)"/>
        <w:docPartUnique/>
      </w:docPartObj>
    </w:sdtPr>
    <w:sdtEndPr>
      <w:rPr>
        <w:noProof/>
      </w:rPr>
    </w:sdtEndPr>
    <w:sdtContent>
      <w:p w14:paraId="107E74DF" w14:textId="48DB71FF" w:rsidR="004A24DD" w:rsidRDefault="004A24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E291E5" w14:textId="77777777" w:rsidR="004A24DD" w:rsidRDefault="004A2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EBBC" w14:textId="77777777" w:rsidR="006003B3" w:rsidRDefault="006003B3" w:rsidP="004A24DD">
      <w:r>
        <w:separator/>
      </w:r>
    </w:p>
  </w:footnote>
  <w:footnote w:type="continuationSeparator" w:id="0">
    <w:p w14:paraId="7EC89BF8" w14:textId="77777777" w:rsidR="006003B3" w:rsidRDefault="006003B3" w:rsidP="004A2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3FE32" w14:textId="766029D7" w:rsidR="00836425" w:rsidRDefault="00000000">
    <w:pPr>
      <w:pStyle w:val="Header"/>
    </w:pPr>
    <w:r>
      <w:rPr>
        <w:noProof/>
      </w:rPr>
      <w:pict w14:anchorId="623215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078579" o:spid="_x0000_s1026" type="#_x0000_t75" style="position:absolute;margin-left:0;margin-top:0;width:539.55pt;height:543.6pt;z-index:-251657216;mso-position-horizontal:center;mso-position-horizontal-relative:margin;mso-position-vertical:center;mso-position-vertical-relative:margin" o:allowincell="f">
          <v:imagedata r:id="rId1" o:title="CNB animated ma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700B2" w14:textId="74DFB917" w:rsidR="00836425" w:rsidRPr="00612D79" w:rsidRDefault="002719E0" w:rsidP="00612D79">
    <w:pPr>
      <w:pStyle w:val="Header"/>
      <w:jc w:val="center"/>
      <w:rPr>
        <w:rFonts w:ascii="Bradley Hand ITC" w:hAnsi="Bradley Hand ITC"/>
      </w:rPr>
    </w:pPr>
    <w:r w:rsidRPr="00612D79">
      <w:rPr>
        <w:rFonts w:ascii="Bradley Hand ITC" w:hAnsi="Bradley Hand ITC"/>
      </w:rPr>
      <w:t>Clean N Brite Home Improv</w:t>
    </w:r>
    <w:r w:rsidR="00612D79" w:rsidRPr="00612D79">
      <w:rPr>
        <w:rFonts w:ascii="Bradley Hand ITC" w:hAnsi="Bradley Hand ITC"/>
      </w:rPr>
      <w:t>e</w:t>
    </w:r>
    <w:r w:rsidRPr="00612D79">
      <w:rPr>
        <w:rFonts w:ascii="Bradley Hand ITC" w:hAnsi="Bradley Hand ITC"/>
      </w:rPr>
      <w:t>ments</w:t>
    </w:r>
    <w:r w:rsidR="00B14EF0">
      <w:rPr>
        <w:rFonts w:ascii="Bradley Hand ITC" w:hAnsi="Bradley Hand ITC"/>
      </w:rPr>
      <w:t xml:space="preserve"> Expectations Manual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ED01" w14:textId="628C5763" w:rsidR="00836425" w:rsidRDefault="00000000">
    <w:pPr>
      <w:pStyle w:val="Header"/>
    </w:pPr>
    <w:r>
      <w:rPr>
        <w:noProof/>
      </w:rPr>
      <w:pict w14:anchorId="3D014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078578" o:spid="_x0000_s1025" type="#_x0000_t75" style="position:absolute;margin-left:0;margin-top:0;width:539.55pt;height:543.6pt;z-index:-251658240;mso-position-horizontal:center;mso-position-horizontal-relative:margin;mso-position-vertical:center;mso-position-vertical-relative:margin" o:allowincell="f">
          <v:imagedata r:id="rId1" o:title="CNB animated ma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033"/>
    <w:multiLevelType w:val="hybridMultilevel"/>
    <w:tmpl w:val="2E8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32D63"/>
    <w:multiLevelType w:val="hybridMultilevel"/>
    <w:tmpl w:val="C5D29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23BB5"/>
    <w:multiLevelType w:val="hybridMultilevel"/>
    <w:tmpl w:val="97A05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9179E"/>
    <w:multiLevelType w:val="hybridMultilevel"/>
    <w:tmpl w:val="77268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BA4C3E"/>
    <w:multiLevelType w:val="hybridMultilevel"/>
    <w:tmpl w:val="7A62A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456EA"/>
    <w:multiLevelType w:val="hybridMultilevel"/>
    <w:tmpl w:val="50C4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F78A3"/>
    <w:multiLevelType w:val="hybridMultilevel"/>
    <w:tmpl w:val="8B1C3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C60C2"/>
    <w:multiLevelType w:val="hybridMultilevel"/>
    <w:tmpl w:val="89480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2367B"/>
    <w:multiLevelType w:val="multilevel"/>
    <w:tmpl w:val="D9308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C36041"/>
    <w:multiLevelType w:val="hybridMultilevel"/>
    <w:tmpl w:val="AF1C3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1E7FA2"/>
    <w:multiLevelType w:val="hybridMultilevel"/>
    <w:tmpl w:val="73842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BF040B"/>
    <w:multiLevelType w:val="hybridMultilevel"/>
    <w:tmpl w:val="71400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406D7B"/>
    <w:multiLevelType w:val="hybridMultilevel"/>
    <w:tmpl w:val="C8060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181DA3"/>
    <w:multiLevelType w:val="hybridMultilevel"/>
    <w:tmpl w:val="6F46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642B28"/>
    <w:multiLevelType w:val="hybridMultilevel"/>
    <w:tmpl w:val="D7740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945BB7"/>
    <w:multiLevelType w:val="hybridMultilevel"/>
    <w:tmpl w:val="5BD8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06229C"/>
    <w:multiLevelType w:val="hybridMultilevel"/>
    <w:tmpl w:val="D794D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6E0C63"/>
    <w:multiLevelType w:val="hybridMultilevel"/>
    <w:tmpl w:val="D7E6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ED1394"/>
    <w:multiLevelType w:val="hybridMultilevel"/>
    <w:tmpl w:val="908CC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3F6917"/>
    <w:multiLevelType w:val="hybridMultilevel"/>
    <w:tmpl w:val="AEBE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421FB"/>
    <w:multiLevelType w:val="hybridMultilevel"/>
    <w:tmpl w:val="AE00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E233DC"/>
    <w:multiLevelType w:val="hybridMultilevel"/>
    <w:tmpl w:val="86C4A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356354"/>
    <w:multiLevelType w:val="hybridMultilevel"/>
    <w:tmpl w:val="BFA4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AC0BA7"/>
    <w:multiLevelType w:val="hybridMultilevel"/>
    <w:tmpl w:val="951A7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0B60AF"/>
    <w:multiLevelType w:val="hybridMultilevel"/>
    <w:tmpl w:val="E62E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CE7AF2"/>
    <w:multiLevelType w:val="hybridMultilevel"/>
    <w:tmpl w:val="EF149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603779"/>
    <w:multiLevelType w:val="hybridMultilevel"/>
    <w:tmpl w:val="C30AC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7E1819"/>
    <w:multiLevelType w:val="hybridMultilevel"/>
    <w:tmpl w:val="34A60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232F58"/>
    <w:multiLevelType w:val="hybridMultilevel"/>
    <w:tmpl w:val="00C01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780CEA"/>
    <w:multiLevelType w:val="hybridMultilevel"/>
    <w:tmpl w:val="5AB8C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EA2209"/>
    <w:multiLevelType w:val="hybridMultilevel"/>
    <w:tmpl w:val="EA3A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552927"/>
    <w:multiLevelType w:val="hybridMultilevel"/>
    <w:tmpl w:val="0D2EE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9E60F6"/>
    <w:multiLevelType w:val="multilevel"/>
    <w:tmpl w:val="D9308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2B0BF9"/>
    <w:multiLevelType w:val="hybridMultilevel"/>
    <w:tmpl w:val="1DEC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DB61F6"/>
    <w:multiLevelType w:val="hybridMultilevel"/>
    <w:tmpl w:val="D8EC9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0325A3"/>
    <w:multiLevelType w:val="hybridMultilevel"/>
    <w:tmpl w:val="23249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3336AF"/>
    <w:multiLevelType w:val="hybridMultilevel"/>
    <w:tmpl w:val="21C8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AA5431"/>
    <w:multiLevelType w:val="hybridMultilevel"/>
    <w:tmpl w:val="4454C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4719BF"/>
    <w:multiLevelType w:val="hybridMultilevel"/>
    <w:tmpl w:val="13D4F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3D1BF9"/>
    <w:multiLevelType w:val="hybridMultilevel"/>
    <w:tmpl w:val="BAFAC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62369B"/>
    <w:multiLevelType w:val="hybridMultilevel"/>
    <w:tmpl w:val="24E0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064B9E"/>
    <w:multiLevelType w:val="hybridMultilevel"/>
    <w:tmpl w:val="80F6F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201C94"/>
    <w:multiLevelType w:val="hybridMultilevel"/>
    <w:tmpl w:val="1B085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C7310C"/>
    <w:multiLevelType w:val="hybridMultilevel"/>
    <w:tmpl w:val="BA90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E6F15"/>
    <w:multiLevelType w:val="hybridMultilevel"/>
    <w:tmpl w:val="95206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5F6E0E"/>
    <w:multiLevelType w:val="multilevel"/>
    <w:tmpl w:val="B2EA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4BA6DA9"/>
    <w:multiLevelType w:val="hybridMultilevel"/>
    <w:tmpl w:val="9C9E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7D6406"/>
    <w:multiLevelType w:val="hybridMultilevel"/>
    <w:tmpl w:val="22043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A883C26"/>
    <w:multiLevelType w:val="hybridMultilevel"/>
    <w:tmpl w:val="9EF6E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F328AF"/>
    <w:multiLevelType w:val="hybridMultilevel"/>
    <w:tmpl w:val="F848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B5645"/>
    <w:multiLevelType w:val="hybridMultilevel"/>
    <w:tmpl w:val="94A63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F556343"/>
    <w:multiLevelType w:val="multilevel"/>
    <w:tmpl w:val="D9308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0E4423"/>
    <w:multiLevelType w:val="multilevel"/>
    <w:tmpl w:val="D9308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B96076"/>
    <w:multiLevelType w:val="hybridMultilevel"/>
    <w:tmpl w:val="B09E2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982BF9"/>
    <w:multiLevelType w:val="hybridMultilevel"/>
    <w:tmpl w:val="56AC6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462FBD"/>
    <w:multiLevelType w:val="hybridMultilevel"/>
    <w:tmpl w:val="40F6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391403"/>
    <w:multiLevelType w:val="hybridMultilevel"/>
    <w:tmpl w:val="353A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C8B242B"/>
    <w:multiLevelType w:val="hybridMultilevel"/>
    <w:tmpl w:val="A34E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D8C33F2"/>
    <w:multiLevelType w:val="hybridMultilevel"/>
    <w:tmpl w:val="1A3A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ECE0AAF"/>
    <w:multiLevelType w:val="hybridMultilevel"/>
    <w:tmpl w:val="21CC0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FC152D6"/>
    <w:multiLevelType w:val="multilevel"/>
    <w:tmpl w:val="5F02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0075656">
    <w:abstractNumId w:val="38"/>
  </w:num>
  <w:num w:numId="2" w16cid:durableId="1135759773">
    <w:abstractNumId w:val="29"/>
  </w:num>
  <w:num w:numId="3" w16cid:durableId="697856456">
    <w:abstractNumId w:val="40"/>
  </w:num>
  <w:num w:numId="4" w16cid:durableId="1188105055">
    <w:abstractNumId w:val="48"/>
  </w:num>
  <w:num w:numId="5" w16cid:durableId="1398016176">
    <w:abstractNumId w:val="59"/>
  </w:num>
  <w:num w:numId="6" w16cid:durableId="1229655813">
    <w:abstractNumId w:val="44"/>
  </w:num>
  <w:num w:numId="7" w16cid:durableId="241255666">
    <w:abstractNumId w:val="20"/>
  </w:num>
  <w:num w:numId="8" w16cid:durableId="2042433814">
    <w:abstractNumId w:val="27"/>
  </w:num>
  <w:num w:numId="9" w16cid:durableId="1490097903">
    <w:abstractNumId w:val="52"/>
  </w:num>
  <w:num w:numId="10" w16cid:durableId="606278628">
    <w:abstractNumId w:val="32"/>
  </w:num>
  <w:num w:numId="11" w16cid:durableId="1380323915">
    <w:abstractNumId w:val="51"/>
  </w:num>
  <w:num w:numId="12" w16cid:durableId="284120453">
    <w:abstractNumId w:val="8"/>
  </w:num>
  <w:num w:numId="13" w16cid:durableId="32658890">
    <w:abstractNumId w:val="45"/>
  </w:num>
  <w:num w:numId="14" w16cid:durableId="1739547151">
    <w:abstractNumId w:val="21"/>
  </w:num>
  <w:num w:numId="15" w16cid:durableId="141851309">
    <w:abstractNumId w:val="60"/>
  </w:num>
  <w:num w:numId="16" w16cid:durableId="1791437223">
    <w:abstractNumId w:val="19"/>
  </w:num>
  <w:num w:numId="17" w16cid:durableId="681905766">
    <w:abstractNumId w:val="17"/>
  </w:num>
  <w:num w:numId="18" w16cid:durableId="1578662364">
    <w:abstractNumId w:val="28"/>
  </w:num>
  <w:num w:numId="19" w16cid:durableId="1768765577">
    <w:abstractNumId w:val="25"/>
  </w:num>
  <w:num w:numId="20" w16cid:durableId="2110734260">
    <w:abstractNumId w:val="14"/>
  </w:num>
  <w:num w:numId="21" w16cid:durableId="1758595409">
    <w:abstractNumId w:val="5"/>
  </w:num>
  <w:num w:numId="22" w16cid:durableId="1563710534">
    <w:abstractNumId w:val="39"/>
  </w:num>
  <w:num w:numId="23" w16cid:durableId="297804979">
    <w:abstractNumId w:val="26"/>
  </w:num>
  <w:num w:numId="24" w16cid:durableId="64647834">
    <w:abstractNumId w:val="36"/>
  </w:num>
  <w:num w:numId="25" w16cid:durableId="2039506820">
    <w:abstractNumId w:val="57"/>
  </w:num>
  <w:num w:numId="26" w16cid:durableId="1454707724">
    <w:abstractNumId w:val="35"/>
  </w:num>
  <w:num w:numId="27" w16cid:durableId="1108893178">
    <w:abstractNumId w:val="56"/>
  </w:num>
  <w:num w:numId="28" w16cid:durableId="588540911">
    <w:abstractNumId w:val="3"/>
  </w:num>
  <w:num w:numId="29" w16cid:durableId="1286548146">
    <w:abstractNumId w:val="24"/>
  </w:num>
  <w:num w:numId="30" w16cid:durableId="243497424">
    <w:abstractNumId w:val="49"/>
  </w:num>
  <w:num w:numId="31" w16cid:durableId="2047171556">
    <w:abstractNumId w:val="4"/>
  </w:num>
  <w:num w:numId="32" w16cid:durableId="1717897098">
    <w:abstractNumId w:val="42"/>
  </w:num>
  <w:num w:numId="33" w16cid:durableId="91320632">
    <w:abstractNumId w:val="30"/>
  </w:num>
  <w:num w:numId="34" w16cid:durableId="726339306">
    <w:abstractNumId w:val="50"/>
  </w:num>
  <w:num w:numId="35" w16cid:durableId="578904119">
    <w:abstractNumId w:val="54"/>
  </w:num>
  <w:num w:numId="36" w16cid:durableId="2075227774">
    <w:abstractNumId w:val="11"/>
  </w:num>
  <w:num w:numId="37" w16cid:durableId="2043900284">
    <w:abstractNumId w:val="43"/>
  </w:num>
  <w:num w:numId="38" w16cid:durableId="1270889510">
    <w:abstractNumId w:val="31"/>
  </w:num>
  <w:num w:numId="39" w16cid:durableId="11958740">
    <w:abstractNumId w:val="7"/>
  </w:num>
  <w:num w:numId="40" w16cid:durableId="280501106">
    <w:abstractNumId w:val="16"/>
  </w:num>
  <w:num w:numId="41" w16cid:durableId="224410744">
    <w:abstractNumId w:val="1"/>
  </w:num>
  <w:num w:numId="42" w16cid:durableId="549540970">
    <w:abstractNumId w:val="18"/>
  </w:num>
  <w:num w:numId="43" w16cid:durableId="704015695">
    <w:abstractNumId w:val="23"/>
  </w:num>
  <w:num w:numId="44" w16cid:durableId="1337197727">
    <w:abstractNumId w:val="0"/>
  </w:num>
  <w:num w:numId="45" w16cid:durableId="215513513">
    <w:abstractNumId w:val="13"/>
  </w:num>
  <w:num w:numId="46" w16cid:durableId="1919946799">
    <w:abstractNumId w:val="9"/>
  </w:num>
  <w:num w:numId="47" w16cid:durableId="1024359766">
    <w:abstractNumId w:val="6"/>
  </w:num>
  <w:num w:numId="48" w16cid:durableId="1931043327">
    <w:abstractNumId w:val="37"/>
  </w:num>
  <w:num w:numId="49" w16cid:durableId="1121849194">
    <w:abstractNumId w:val="12"/>
  </w:num>
  <w:num w:numId="50" w16cid:durableId="1093010271">
    <w:abstractNumId w:val="53"/>
  </w:num>
  <w:num w:numId="51" w16cid:durableId="1037438379">
    <w:abstractNumId w:val="10"/>
  </w:num>
  <w:num w:numId="52" w16cid:durableId="1702432523">
    <w:abstractNumId w:val="34"/>
  </w:num>
  <w:num w:numId="53" w16cid:durableId="1007951235">
    <w:abstractNumId w:val="47"/>
  </w:num>
  <w:num w:numId="54" w16cid:durableId="1563253288">
    <w:abstractNumId w:val="58"/>
  </w:num>
  <w:num w:numId="55" w16cid:durableId="890731580">
    <w:abstractNumId w:val="41"/>
  </w:num>
  <w:num w:numId="56" w16cid:durableId="1543589128">
    <w:abstractNumId w:val="2"/>
  </w:num>
  <w:num w:numId="57" w16cid:durableId="1762604790">
    <w:abstractNumId w:val="22"/>
  </w:num>
  <w:num w:numId="58" w16cid:durableId="1997295283">
    <w:abstractNumId w:val="46"/>
  </w:num>
  <w:num w:numId="59" w16cid:durableId="267663074">
    <w:abstractNumId w:val="33"/>
  </w:num>
  <w:num w:numId="60" w16cid:durableId="718166085">
    <w:abstractNumId w:val="15"/>
  </w:num>
  <w:num w:numId="61" w16cid:durableId="876695153">
    <w:abstractNumId w:val="5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959"/>
    <w:rsid w:val="0000480B"/>
    <w:rsid w:val="0000713B"/>
    <w:rsid w:val="00011557"/>
    <w:rsid w:val="00012253"/>
    <w:rsid w:val="00015042"/>
    <w:rsid w:val="00026DDC"/>
    <w:rsid w:val="00034D1A"/>
    <w:rsid w:val="00036126"/>
    <w:rsid w:val="000425D2"/>
    <w:rsid w:val="000435EF"/>
    <w:rsid w:val="00050195"/>
    <w:rsid w:val="00055369"/>
    <w:rsid w:val="00063EA3"/>
    <w:rsid w:val="00073DAB"/>
    <w:rsid w:val="000752FA"/>
    <w:rsid w:val="00076340"/>
    <w:rsid w:val="00080A95"/>
    <w:rsid w:val="000847F7"/>
    <w:rsid w:val="00092782"/>
    <w:rsid w:val="000A5AB6"/>
    <w:rsid w:val="000B13F1"/>
    <w:rsid w:val="000B3690"/>
    <w:rsid w:val="000B72CF"/>
    <w:rsid w:val="000C0E02"/>
    <w:rsid w:val="000C21FD"/>
    <w:rsid w:val="000C25D9"/>
    <w:rsid w:val="000C3BC9"/>
    <w:rsid w:val="000C784A"/>
    <w:rsid w:val="000D07CA"/>
    <w:rsid w:val="000D1E2C"/>
    <w:rsid w:val="000D2367"/>
    <w:rsid w:val="000D30BC"/>
    <w:rsid w:val="000D42FD"/>
    <w:rsid w:val="000D69BA"/>
    <w:rsid w:val="000E49A0"/>
    <w:rsid w:val="000E51CA"/>
    <w:rsid w:val="000E53CE"/>
    <w:rsid w:val="000E6EB6"/>
    <w:rsid w:val="000E7676"/>
    <w:rsid w:val="000F56CA"/>
    <w:rsid w:val="000F6EA1"/>
    <w:rsid w:val="000F7E68"/>
    <w:rsid w:val="001021E5"/>
    <w:rsid w:val="00110915"/>
    <w:rsid w:val="00110DBA"/>
    <w:rsid w:val="001126A6"/>
    <w:rsid w:val="00114F3B"/>
    <w:rsid w:val="00126774"/>
    <w:rsid w:val="00130312"/>
    <w:rsid w:val="00132FDC"/>
    <w:rsid w:val="00137170"/>
    <w:rsid w:val="0014775E"/>
    <w:rsid w:val="00151586"/>
    <w:rsid w:val="00154D75"/>
    <w:rsid w:val="00155CB2"/>
    <w:rsid w:val="00160B1E"/>
    <w:rsid w:val="00162972"/>
    <w:rsid w:val="00163ADE"/>
    <w:rsid w:val="001656CD"/>
    <w:rsid w:val="0017395C"/>
    <w:rsid w:val="00175F3E"/>
    <w:rsid w:val="00176B0B"/>
    <w:rsid w:val="001816AD"/>
    <w:rsid w:val="0018571C"/>
    <w:rsid w:val="0018659A"/>
    <w:rsid w:val="00187F48"/>
    <w:rsid w:val="00190414"/>
    <w:rsid w:val="00192249"/>
    <w:rsid w:val="00192289"/>
    <w:rsid w:val="001A1077"/>
    <w:rsid w:val="001A7070"/>
    <w:rsid w:val="001B437A"/>
    <w:rsid w:val="001B4448"/>
    <w:rsid w:val="001C0D07"/>
    <w:rsid w:val="001C12D9"/>
    <w:rsid w:val="001C186C"/>
    <w:rsid w:val="001C1FA8"/>
    <w:rsid w:val="001C2100"/>
    <w:rsid w:val="001C4C6A"/>
    <w:rsid w:val="001C661F"/>
    <w:rsid w:val="001C690C"/>
    <w:rsid w:val="001D2E23"/>
    <w:rsid w:val="001D31E0"/>
    <w:rsid w:val="001D6FEF"/>
    <w:rsid w:val="001E0B6B"/>
    <w:rsid w:val="001E0B79"/>
    <w:rsid w:val="001E0D9D"/>
    <w:rsid w:val="001E3AEA"/>
    <w:rsid w:val="001F2985"/>
    <w:rsid w:val="001F55FF"/>
    <w:rsid w:val="001F61BB"/>
    <w:rsid w:val="001F73B6"/>
    <w:rsid w:val="002062D5"/>
    <w:rsid w:val="0021365A"/>
    <w:rsid w:val="002165BD"/>
    <w:rsid w:val="00216F83"/>
    <w:rsid w:val="0021733A"/>
    <w:rsid w:val="002223AF"/>
    <w:rsid w:val="00223B0A"/>
    <w:rsid w:val="00227584"/>
    <w:rsid w:val="00230578"/>
    <w:rsid w:val="002306F4"/>
    <w:rsid w:val="00230E4A"/>
    <w:rsid w:val="00231B9C"/>
    <w:rsid w:val="002321C2"/>
    <w:rsid w:val="00233D2A"/>
    <w:rsid w:val="00234A58"/>
    <w:rsid w:val="00236A20"/>
    <w:rsid w:val="00237D68"/>
    <w:rsid w:val="002400C2"/>
    <w:rsid w:val="00242FEA"/>
    <w:rsid w:val="00246966"/>
    <w:rsid w:val="00250C4D"/>
    <w:rsid w:val="0025513E"/>
    <w:rsid w:val="00257AEB"/>
    <w:rsid w:val="002619A7"/>
    <w:rsid w:val="00266896"/>
    <w:rsid w:val="00270050"/>
    <w:rsid w:val="002719E0"/>
    <w:rsid w:val="0027506E"/>
    <w:rsid w:val="0027763C"/>
    <w:rsid w:val="00284419"/>
    <w:rsid w:val="00296920"/>
    <w:rsid w:val="00297F10"/>
    <w:rsid w:val="002A3D3B"/>
    <w:rsid w:val="002A3F55"/>
    <w:rsid w:val="002A4783"/>
    <w:rsid w:val="002B33F3"/>
    <w:rsid w:val="002B46EA"/>
    <w:rsid w:val="002B527F"/>
    <w:rsid w:val="002B7634"/>
    <w:rsid w:val="002B76C6"/>
    <w:rsid w:val="002C1214"/>
    <w:rsid w:val="002C3801"/>
    <w:rsid w:val="002C49F8"/>
    <w:rsid w:val="002D28D8"/>
    <w:rsid w:val="002D4981"/>
    <w:rsid w:val="002E2EBB"/>
    <w:rsid w:val="002E3B0E"/>
    <w:rsid w:val="002E40FA"/>
    <w:rsid w:val="002E58C8"/>
    <w:rsid w:val="002E7F8C"/>
    <w:rsid w:val="002F176E"/>
    <w:rsid w:val="002F4316"/>
    <w:rsid w:val="003004F8"/>
    <w:rsid w:val="00303387"/>
    <w:rsid w:val="003067EC"/>
    <w:rsid w:val="00313F2C"/>
    <w:rsid w:val="00316E0C"/>
    <w:rsid w:val="003179E2"/>
    <w:rsid w:val="003234D4"/>
    <w:rsid w:val="0032522D"/>
    <w:rsid w:val="00332440"/>
    <w:rsid w:val="00333270"/>
    <w:rsid w:val="0033672B"/>
    <w:rsid w:val="003556AE"/>
    <w:rsid w:val="00356741"/>
    <w:rsid w:val="00357CF6"/>
    <w:rsid w:val="003613FA"/>
    <w:rsid w:val="00367039"/>
    <w:rsid w:val="00372A97"/>
    <w:rsid w:val="003816C5"/>
    <w:rsid w:val="003836FF"/>
    <w:rsid w:val="00385CA7"/>
    <w:rsid w:val="0038741F"/>
    <w:rsid w:val="00394BDB"/>
    <w:rsid w:val="00397878"/>
    <w:rsid w:val="003A0985"/>
    <w:rsid w:val="003A11D4"/>
    <w:rsid w:val="003A4449"/>
    <w:rsid w:val="003A4941"/>
    <w:rsid w:val="003A7AE4"/>
    <w:rsid w:val="003B5C18"/>
    <w:rsid w:val="003B7ECA"/>
    <w:rsid w:val="003C22C3"/>
    <w:rsid w:val="003C2A0F"/>
    <w:rsid w:val="003C41C3"/>
    <w:rsid w:val="003C71DB"/>
    <w:rsid w:val="003D2CBC"/>
    <w:rsid w:val="003D2D33"/>
    <w:rsid w:val="003D3A8F"/>
    <w:rsid w:val="003D630E"/>
    <w:rsid w:val="003E23B6"/>
    <w:rsid w:val="003F392C"/>
    <w:rsid w:val="00400972"/>
    <w:rsid w:val="00402C4B"/>
    <w:rsid w:val="00410318"/>
    <w:rsid w:val="004111A8"/>
    <w:rsid w:val="00413FC4"/>
    <w:rsid w:val="004158BE"/>
    <w:rsid w:val="00417026"/>
    <w:rsid w:val="004172A1"/>
    <w:rsid w:val="00421170"/>
    <w:rsid w:val="00423E8C"/>
    <w:rsid w:val="00424461"/>
    <w:rsid w:val="00433217"/>
    <w:rsid w:val="004334B3"/>
    <w:rsid w:val="00434213"/>
    <w:rsid w:val="004361F7"/>
    <w:rsid w:val="0044145E"/>
    <w:rsid w:val="00447D0D"/>
    <w:rsid w:val="004543D7"/>
    <w:rsid w:val="00454C26"/>
    <w:rsid w:val="00455B78"/>
    <w:rsid w:val="00456377"/>
    <w:rsid w:val="00457660"/>
    <w:rsid w:val="004612A4"/>
    <w:rsid w:val="00461E37"/>
    <w:rsid w:val="00462256"/>
    <w:rsid w:val="00464E03"/>
    <w:rsid w:val="00466570"/>
    <w:rsid w:val="004833D9"/>
    <w:rsid w:val="00483FA4"/>
    <w:rsid w:val="00486765"/>
    <w:rsid w:val="0048698A"/>
    <w:rsid w:val="0048797B"/>
    <w:rsid w:val="004939EF"/>
    <w:rsid w:val="004A20E1"/>
    <w:rsid w:val="004A24DD"/>
    <w:rsid w:val="004B6A59"/>
    <w:rsid w:val="004B777B"/>
    <w:rsid w:val="004C1BE3"/>
    <w:rsid w:val="004C7466"/>
    <w:rsid w:val="004D04C0"/>
    <w:rsid w:val="004D259E"/>
    <w:rsid w:val="004D591D"/>
    <w:rsid w:val="004D7C44"/>
    <w:rsid w:val="004D7E93"/>
    <w:rsid w:val="004E1C3C"/>
    <w:rsid w:val="004E1F5B"/>
    <w:rsid w:val="004E639C"/>
    <w:rsid w:val="004F4511"/>
    <w:rsid w:val="004F5CDD"/>
    <w:rsid w:val="00505DAC"/>
    <w:rsid w:val="005075F7"/>
    <w:rsid w:val="00517CEC"/>
    <w:rsid w:val="00523785"/>
    <w:rsid w:val="00524DEB"/>
    <w:rsid w:val="00525459"/>
    <w:rsid w:val="00525643"/>
    <w:rsid w:val="005341CF"/>
    <w:rsid w:val="005342D1"/>
    <w:rsid w:val="0053596D"/>
    <w:rsid w:val="00536742"/>
    <w:rsid w:val="005402F4"/>
    <w:rsid w:val="0054058D"/>
    <w:rsid w:val="00547B42"/>
    <w:rsid w:val="00547D08"/>
    <w:rsid w:val="00551A84"/>
    <w:rsid w:val="00552E06"/>
    <w:rsid w:val="00557544"/>
    <w:rsid w:val="00557E0A"/>
    <w:rsid w:val="00561F4C"/>
    <w:rsid w:val="00566AB9"/>
    <w:rsid w:val="00571FD3"/>
    <w:rsid w:val="005740F4"/>
    <w:rsid w:val="00576142"/>
    <w:rsid w:val="00580CC9"/>
    <w:rsid w:val="00582D2A"/>
    <w:rsid w:val="00583C28"/>
    <w:rsid w:val="005875E9"/>
    <w:rsid w:val="005A0B9D"/>
    <w:rsid w:val="005A268A"/>
    <w:rsid w:val="005A34CA"/>
    <w:rsid w:val="005A7289"/>
    <w:rsid w:val="005A77EE"/>
    <w:rsid w:val="005B0A9C"/>
    <w:rsid w:val="005E062D"/>
    <w:rsid w:val="005E3806"/>
    <w:rsid w:val="005F2146"/>
    <w:rsid w:val="005F44C9"/>
    <w:rsid w:val="006003B3"/>
    <w:rsid w:val="00600D9D"/>
    <w:rsid w:val="0061061E"/>
    <w:rsid w:val="006126FA"/>
    <w:rsid w:val="00612D79"/>
    <w:rsid w:val="006160AE"/>
    <w:rsid w:val="006168B5"/>
    <w:rsid w:val="006230A8"/>
    <w:rsid w:val="00630B14"/>
    <w:rsid w:val="0063132A"/>
    <w:rsid w:val="006319BD"/>
    <w:rsid w:val="00633E8D"/>
    <w:rsid w:val="006353AC"/>
    <w:rsid w:val="00637871"/>
    <w:rsid w:val="006412EE"/>
    <w:rsid w:val="006417EC"/>
    <w:rsid w:val="00642009"/>
    <w:rsid w:val="00644DA1"/>
    <w:rsid w:val="0064692A"/>
    <w:rsid w:val="00653E83"/>
    <w:rsid w:val="00656477"/>
    <w:rsid w:val="006637F0"/>
    <w:rsid w:val="006647CC"/>
    <w:rsid w:val="00674063"/>
    <w:rsid w:val="00676E1F"/>
    <w:rsid w:val="00683872"/>
    <w:rsid w:val="00683F06"/>
    <w:rsid w:val="0068544C"/>
    <w:rsid w:val="006857B2"/>
    <w:rsid w:val="00685E1E"/>
    <w:rsid w:val="006866B4"/>
    <w:rsid w:val="006919FD"/>
    <w:rsid w:val="00692B6C"/>
    <w:rsid w:val="00692F9E"/>
    <w:rsid w:val="006A1614"/>
    <w:rsid w:val="006A1B95"/>
    <w:rsid w:val="006A4679"/>
    <w:rsid w:val="006A4873"/>
    <w:rsid w:val="006A4C8A"/>
    <w:rsid w:val="006A5D16"/>
    <w:rsid w:val="006B0CCB"/>
    <w:rsid w:val="006B4A33"/>
    <w:rsid w:val="006B55AA"/>
    <w:rsid w:val="006B6A26"/>
    <w:rsid w:val="006B7649"/>
    <w:rsid w:val="006C02F2"/>
    <w:rsid w:val="006C093C"/>
    <w:rsid w:val="006C7002"/>
    <w:rsid w:val="006D1653"/>
    <w:rsid w:val="006D3306"/>
    <w:rsid w:val="006D5546"/>
    <w:rsid w:val="006D6253"/>
    <w:rsid w:val="006E60A7"/>
    <w:rsid w:val="006F0CA1"/>
    <w:rsid w:val="006F1D87"/>
    <w:rsid w:val="006F60E5"/>
    <w:rsid w:val="006F619B"/>
    <w:rsid w:val="00703683"/>
    <w:rsid w:val="00705E73"/>
    <w:rsid w:val="00712ACC"/>
    <w:rsid w:val="00722276"/>
    <w:rsid w:val="007261E6"/>
    <w:rsid w:val="00727C9D"/>
    <w:rsid w:val="007304AD"/>
    <w:rsid w:val="00731CE9"/>
    <w:rsid w:val="00735044"/>
    <w:rsid w:val="0073667C"/>
    <w:rsid w:val="00737DA1"/>
    <w:rsid w:val="00740ABB"/>
    <w:rsid w:val="00741989"/>
    <w:rsid w:val="00743BA9"/>
    <w:rsid w:val="00744C25"/>
    <w:rsid w:val="00746AAB"/>
    <w:rsid w:val="00746D95"/>
    <w:rsid w:val="00755419"/>
    <w:rsid w:val="00761A0A"/>
    <w:rsid w:val="00762A66"/>
    <w:rsid w:val="007653C9"/>
    <w:rsid w:val="00770496"/>
    <w:rsid w:val="00771719"/>
    <w:rsid w:val="00771A03"/>
    <w:rsid w:val="00772211"/>
    <w:rsid w:val="00774130"/>
    <w:rsid w:val="00774653"/>
    <w:rsid w:val="0078013A"/>
    <w:rsid w:val="00781FCE"/>
    <w:rsid w:val="00783337"/>
    <w:rsid w:val="00787634"/>
    <w:rsid w:val="00790A53"/>
    <w:rsid w:val="00790A8F"/>
    <w:rsid w:val="00794C84"/>
    <w:rsid w:val="00795DFC"/>
    <w:rsid w:val="007A3251"/>
    <w:rsid w:val="007A7DED"/>
    <w:rsid w:val="007B0338"/>
    <w:rsid w:val="007B2FC1"/>
    <w:rsid w:val="007B4B6D"/>
    <w:rsid w:val="007C4661"/>
    <w:rsid w:val="007C5D3E"/>
    <w:rsid w:val="007D21C4"/>
    <w:rsid w:val="007D440D"/>
    <w:rsid w:val="007D5939"/>
    <w:rsid w:val="007D5FFD"/>
    <w:rsid w:val="007E5008"/>
    <w:rsid w:val="007F468F"/>
    <w:rsid w:val="008012B7"/>
    <w:rsid w:val="008033CE"/>
    <w:rsid w:val="00804ABE"/>
    <w:rsid w:val="0081156E"/>
    <w:rsid w:val="0081158A"/>
    <w:rsid w:val="0081454F"/>
    <w:rsid w:val="00814D5A"/>
    <w:rsid w:val="00820E82"/>
    <w:rsid w:val="00824858"/>
    <w:rsid w:val="00826A4B"/>
    <w:rsid w:val="008324EF"/>
    <w:rsid w:val="00836425"/>
    <w:rsid w:val="00836C1D"/>
    <w:rsid w:val="00840479"/>
    <w:rsid w:val="00840795"/>
    <w:rsid w:val="00842292"/>
    <w:rsid w:val="008441C2"/>
    <w:rsid w:val="00844C71"/>
    <w:rsid w:val="00846251"/>
    <w:rsid w:val="00852D1A"/>
    <w:rsid w:val="008546D8"/>
    <w:rsid w:val="00856735"/>
    <w:rsid w:val="00857A08"/>
    <w:rsid w:val="00857E4D"/>
    <w:rsid w:val="008600EE"/>
    <w:rsid w:val="00862319"/>
    <w:rsid w:val="00862402"/>
    <w:rsid w:val="00862EEE"/>
    <w:rsid w:val="00863694"/>
    <w:rsid w:val="008667D8"/>
    <w:rsid w:val="0086778A"/>
    <w:rsid w:val="00875658"/>
    <w:rsid w:val="0088171F"/>
    <w:rsid w:val="008844B3"/>
    <w:rsid w:val="00884FE2"/>
    <w:rsid w:val="0088572D"/>
    <w:rsid w:val="0089325F"/>
    <w:rsid w:val="008A05C5"/>
    <w:rsid w:val="008A6655"/>
    <w:rsid w:val="008A7EBC"/>
    <w:rsid w:val="008B15B6"/>
    <w:rsid w:val="008B40DA"/>
    <w:rsid w:val="008B43DE"/>
    <w:rsid w:val="008B7020"/>
    <w:rsid w:val="008C24AA"/>
    <w:rsid w:val="008C4E48"/>
    <w:rsid w:val="008C5505"/>
    <w:rsid w:val="008D255D"/>
    <w:rsid w:val="008D2F6E"/>
    <w:rsid w:val="008E0560"/>
    <w:rsid w:val="008E266F"/>
    <w:rsid w:val="008E3C45"/>
    <w:rsid w:val="008E7CA0"/>
    <w:rsid w:val="008F4C55"/>
    <w:rsid w:val="00901007"/>
    <w:rsid w:val="00907574"/>
    <w:rsid w:val="0091074B"/>
    <w:rsid w:val="0091087B"/>
    <w:rsid w:val="00914EB4"/>
    <w:rsid w:val="00915AE3"/>
    <w:rsid w:val="00916CD0"/>
    <w:rsid w:val="0092330E"/>
    <w:rsid w:val="009241A9"/>
    <w:rsid w:val="009257DD"/>
    <w:rsid w:val="00925883"/>
    <w:rsid w:val="009278C6"/>
    <w:rsid w:val="00930727"/>
    <w:rsid w:val="00930EC4"/>
    <w:rsid w:val="00933AFA"/>
    <w:rsid w:val="00937F81"/>
    <w:rsid w:val="00941D23"/>
    <w:rsid w:val="00967DB1"/>
    <w:rsid w:val="00970274"/>
    <w:rsid w:val="00971019"/>
    <w:rsid w:val="00971362"/>
    <w:rsid w:val="0097147C"/>
    <w:rsid w:val="00972212"/>
    <w:rsid w:val="00973FCA"/>
    <w:rsid w:val="00977726"/>
    <w:rsid w:val="00983A33"/>
    <w:rsid w:val="009918F9"/>
    <w:rsid w:val="0099420C"/>
    <w:rsid w:val="00997D79"/>
    <w:rsid w:val="009A37FA"/>
    <w:rsid w:val="009A38DB"/>
    <w:rsid w:val="009A4657"/>
    <w:rsid w:val="009B0296"/>
    <w:rsid w:val="009B02C4"/>
    <w:rsid w:val="009B6B52"/>
    <w:rsid w:val="009C0C3C"/>
    <w:rsid w:val="009C7654"/>
    <w:rsid w:val="009D255C"/>
    <w:rsid w:val="009E39B0"/>
    <w:rsid w:val="009F0620"/>
    <w:rsid w:val="009F1479"/>
    <w:rsid w:val="009F1655"/>
    <w:rsid w:val="009F1DA0"/>
    <w:rsid w:val="009F2A39"/>
    <w:rsid w:val="009F592C"/>
    <w:rsid w:val="009F693C"/>
    <w:rsid w:val="00A035F6"/>
    <w:rsid w:val="00A03D91"/>
    <w:rsid w:val="00A10804"/>
    <w:rsid w:val="00A13F88"/>
    <w:rsid w:val="00A173F5"/>
    <w:rsid w:val="00A2411A"/>
    <w:rsid w:val="00A41EDE"/>
    <w:rsid w:val="00A47F64"/>
    <w:rsid w:val="00A51BAD"/>
    <w:rsid w:val="00A547F3"/>
    <w:rsid w:val="00A63252"/>
    <w:rsid w:val="00A63DFC"/>
    <w:rsid w:val="00A63F6C"/>
    <w:rsid w:val="00A653EB"/>
    <w:rsid w:val="00A65CBA"/>
    <w:rsid w:val="00A6728F"/>
    <w:rsid w:val="00A70BB9"/>
    <w:rsid w:val="00A8148B"/>
    <w:rsid w:val="00A85C3E"/>
    <w:rsid w:val="00A86DC2"/>
    <w:rsid w:val="00A878A6"/>
    <w:rsid w:val="00A90DC6"/>
    <w:rsid w:val="00A930B9"/>
    <w:rsid w:val="00A948C6"/>
    <w:rsid w:val="00A95D13"/>
    <w:rsid w:val="00A973B5"/>
    <w:rsid w:val="00AA1748"/>
    <w:rsid w:val="00AA2884"/>
    <w:rsid w:val="00AA3D43"/>
    <w:rsid w:val="00AA760E"/>
    <w:rsid w:val="00AB1660"/>
    <w:rsid w:val="00AC3978"/>
    <w:rsid w:val="00AC6122"/>
    <w:rsid w:val="00AD0476"/>
    <w:rsid w:val="00AD3F73"/>
    <w:rsid w:val="00AD4A3E"/>
    <w:rsid w:val="00AE4EAF"/>
    <w:rsid w:val="00AE4ED6"/>
    <w:rsid w:val="00AE6B18"/>
    <w:rsid w:val="00AF01F6"/>
    <w:rsid w:val="00AF341D"/>
    <w:rsid w:val="00AF6E27"/>
    <w:rsid w:val="00B01FA6"/>
    <w:rsid w:val="00B03EA1"/>
    <w:rsid w:val="00B04A1B"/>
    <w:rsid w:val="00B06AEA"/>
    <w:rsid w:val="00B11DCC"/>
    <w:rsid w:val="00B12BD2"/>
    <w:rsid w:val="00B137E1"/>
    <w:rsid w:val="00B13887"/>
    <w:rsid w:val="00B14EF0"/>
    <w:rsid w:val="00B16EAF"/>
    <w:rsid w:val="00B174CD"/>
    <w:rsid w:val="00B23DA3"/>
    <w:rsid w:val="00B27D1E"/>
    <w:rsid w:val="00B306A9"/>
    <w:rsid w:val="00B30B7F"/>
    <w:rsid w:val="00B3176C"/>
    <w:rsid w:val="00B31C75"/>
    <w:rsid w:val="00B323E8"/>
    <w:rsid w:val="00B35A05"/>
    <w:rsid w:val="00B42B49"/>
    <w:rsid w:val="00B42CB8"/>
    <w:rsid w:val="00B44F24"/>
    <w:rsid w:val="00B54A6F"/>
    <w:rsid w:val="00B5610A"/>
    <w:rsid w:val="00B60378"/>
    <w:rsid w:val="00B63B55"/>
    <w:rsid w:val="00B666A2"/>
    <w:rsid w:val="00B75510"/>
    <w:rsid w:val="00B75611"/>
    <w:rsid w:val="00B762DC"/>
    <w:rsid w:val="00B83718"/>
    <w:rsid w:val="00B85925"/>
    <w:rsid w:val="00B859CC"/>
    <w:rsid w:val="00B912A4"/>
    <w:rsid w:val="00B919B7"/>
    <w:rsid w:val="00B91D2A"/>
    <w:rsid w:val="00B92D54"/>
    <w:rsid w:val="00B9407E"/>
    <w:rsid w:val="00B951D4"/>
    <w:rsid w:val="00BB6755"/>
    <w:rsid w:val="00BC10C8"/>
    <w:rsid w:val="00BC14B4"/>
    <w:rsid w:val="00BC1DA9"/>
    <w:rsid w:val="00BC24A1"/>
    <w:rsid w:val="00BC2613"/>
    <w:rsid w:val="00BC27B3"/>
    <w:rsid w:val="00BC34B7"/>
    <w:rsid w:val="00BC43C4"/>
    <w:rsid w:val="00BD08F3"/>
    <w:rsid w:val="00BD3518"/>
    <w:rsid w:val="00BD483C"/>
    <w:rsid w:val="00BD5761"/>
    <w:rsid w:val="00BD6B92"/>
    <w:rsid w:val="00BE0EA9"/>
    <w:rsid w:val="00BE1C75"/>
    <w:rsid w:val="00BE24A4"/>
    <w:rsid w:val="00BE596D"/>
    <w:rsid w:val="00BF389D"/>
    <w:rsid w:val="00BF7491"/>
    <w:rsid w:val="00C033DF"/>
    <w:rsid w:val="00C03DAF"/>
    <w:rsid w:val="00C04336"/>
    <w:rsid w:val="00C17037"/>
    <w:rsid w:val="00C1728A"/>
    <w:rsid w:val="00C2195F"/>
    <w:rsid w:val="00C226EC"/>
    <w:rsid w:val="00C23615"/>
    <w:rsid w:val="00C320D5"/>
    <w:rsid w:val="00C33826"/>
    <w:rsid w:val="00C352C1"/>
    <w:rsid w:val="00C41611"/>
    <w:rsid w:val="00C42959"/>
    <w:rsid w:val="00C446B8"/>
    <w:rsid w:val="00C44FE8"/>
    <w:rsid w:val="00C4650E"/>
    <w:rsid w:val="00C47393"/>
    <w:rsid w:val="00C50C7D"/>
    <w:rsid w:val="00C5148B"/>
    <w:rsid w:val="00C527AE"/>
    <w:rsid w:val="00C53C7C"/>
    <w:rsid w:val="00C54A00"/>
    <w:rsid w:val="00C56205"/>
    <w:rsid w:val="00C66771"/>
    <w:rsid w:val="00C66AAF"/>
    <w:rsid w:val="00C72156"/>
    <w:rsid w:val="00C72A7D"/>
    <w:rsid w:val="00C74295"/>
    <w:rsid w:val="00C7472B"/>
    <w:rsid w:val="00C74EEA"/>
    <w:rsid w:val="00C84A59"/>
    <w:rsid w:val="00C8589A"/>
    <w:rsid w:val="00C85D40"/>
    <w:rsid w:val="00C951FA"/>
    <w:rsid w:val="00CA36B2"/>
    <w:rsid w:val="00CA3BB2"/>
    <w:rsid w:val="00CB6119"/>
    <w:rsid w:val="00CC631A"/>
    <w:rsid w:val="00CC6EB7"/>
    <w:rsid w:val="00CD0030"/>
    <w:rsid w:val="00CF137F"/>
    <w:rsid w:val="00D03E5B"/>
    <w:rsid w:val="00D05D95"/>
    <w:rsid w:val="00D05F7E"/>
    <w:rsid w:val="00D06C24"/>
    <w:rsid w:val="00D143C2"/>
    <w:rsid w:val="00D22B46"/>
    <w:rsid w:val="00D24F21"/>
    <w:rsid w:val="00D31662"/>
    <w:rsid w:val="00D33DFA"/>
    <w:rsid w:val="00D36013"/>
    <w:rsid w:val="00D42182"/>
    <w:rsid w:val="00D42EC7"/>
    <w:rsid w:val="00D43DFC"/>
    <w:rsid w:val="00D52D79"/>
    <w:rsid w:val="00D53268"/>
    <w:rsid w:val="00D53EDD"/>
    <w:rsid w:val="00D611B8"/>
    <w:rsid w:val="00D620A0"/>
    <w:rsid w:val="00D651DD"/>
    <w:rsid w:val="00D658E9"/>
    <w:rsid w:val="00D72BA9"/>
    <w:rsid w:val="00D75BA8"/>
    <w:rsid w:val="00D7681B"/>
    <w:rsid w:val="00D7716B"/>
    <w:rsid w:val="00D90230"/>
    <w:rsid w:val="00D90486"/>
    <w:rsid w:val="00D909B9"/>
    <w:rsid w:val="00D93998"/>
    <w:rsid w:val="00D95BA5"/>
    <w:rsid w:val="00DA05F7"/>
    <w:rsid w:val="00DA1FDC"/>
    <w:rsid w:val="00DA5E0D"/>
    <w:rsid w:val="00DA6CE6"/>
    <w:rsid w:val="00DA7E9B"/>
    <w:rsid w:val="00DA7EF9"/>
    <w:rsid w:val="00DB6085"/>
    <w:rsid w:val="00DC2582"/>
    <w:rsid w:val="00DC27A4"/>
    <w:rsid w:val="00DC2943"/>
    <w:rsid w:val="00DC437D"/>
    <w:rsid w:val="00DC7AD6"/>
    <w:rsid w:val="00DD5678"/>
    <w:rsid w:val="00DD5DC7"/>
    <w:rsid w:val="00DF5C96"/>
    <w:rsid w:val="00E00C88"/>
    <w:rsid w:val="00E012F0"/>
    <w:rsid w:val="00E01DD3"/>
    <w:rsid w:val="00E1272C"/>
    <w:rsid w:val="00E145BA"/>
    <w:rsid w:val="00E15688"/>
    <w:rsid w:val="00E157F8"/>
    <w:rsid w:val="00E15DBB"/>
    <w:rsid w:val="00E17BFF"/>
    <w:rsid w:val="00E21716"/>
    <w:rsid w:val="00E23A58"/>
    <w:rsid w:val="00E26B8D"/>
    <w:rsid w:val="00E417E9"/>
    <w:rsid w:val="00E44F5B"/>
    <w:rsid w:val="00E47761"/>
    <w:rsid w:val="00E53875"/>
    <w:rsid w:val="00E539FC"/>
    <w:rsid w:val="00E56B6D"/>
    <w:rsid w:val="00E6049C"/>
    <w:rsid w:val="00E6119B"/>
    <w:rsid w:val="00E626D8"/>
    <w:rsid w:val="00E74166"/>
    <w:rsid w:val="00E74B3A"/>
    <w:rsid w:val="00E834B4"/>
    <w:rsid w:val="00E846F6"/>
    <w:rsid w:val="00E84C12"/>
    <w:rsid w:val="00E85A5E"/>
    <w:rsid w:val="00E87AB3"/>
    <w:rsid w:val="00E87E9F"/>
    <w:rsid w:val="00E9769E"/>
    <w:rsid w:val="00EA1733"/>
    <w:rsid w:val="00EA3983"/>
    <w:rsid w:val="00EB0430"/>
    <w:rsid w:val="00EB229F"/>
    <w:rsid w:val="00EB45D0"/>
    <w:rsid w:val="00EB6DCC"/>
    <w:rsid w:val="00EB6DCD"/>
    <w:rsid w:val="00EB74A1"/>
    <w:rsid w:val="00EB7798"/>
    <w:rsid w:val="00ED1426"/>
    <w:rsid w:val="00ED2A16"/>
    <w:rsid w:val="00ED4372"/>
    <w:rsid w:val="00ED5A72"/>
    <w:rsid w:val="00ED6F6F"/>
    <w:rsid w:val="00ED7073"/>
    <w:rsid w:val="00EE4759"/>
    <w:rsid w:val="00EE620A"/>
    <w:rsid w:val="00EF030C"/>
    <w:rsid w:val="00EF1068"/>
    <w:rsid w:val="00EF27B3"/>
    <w:rsid w:val="00EF3662"/>
    <w:rsid w:val="00EF36D6"/>
    <w:rsid w:val="00F005C4"/>
    <w:rsid w:val="00F071EE"/>
    <w:rsid w:val="00F1169A"/>
    <w:rsid w:val="00F13873"/>
    <w:rsid w:val="00F16E51"/>
    <w:rsid w:val="00F1700E"/>
    <w:rsid w:val="00F201EB"/>
    <w:rsid w:val="00F24ACE"/>
    <w:rsid w:val="00F27E76"/>
    <w:rsid w:val="00F3015D"/>
    <w:rsid w:val="00F40B10"/>
    <w:rsid w:val="00F43DB5"/>
    <w:rsid w:val="00F54F3A"/>
    <w:rsid w:val="00F56502"/>
    <w:rsid w:val="00F57427"/>
    <w:rsid w:val="00F616A7"/>
    <w:rsid w:val="00F65873"/>
    <w:rsid w:val="00F72FC2"/>
    <w:rsid w:val="00F953E6"/>
    <w:rsid w:val="00FA05B8"/>
    <w:rsid w:val="00FA10B3"/>
    <w:rsid w:val="00FA5688"/>
    <w:rsid w:val="00FB34EF"/>
    <w:rsid w:val="00FC01B8"/>
    <w:rsid w:val="00FC03A9"/>
    <w:rsid w:val="00FC6A2D"/>
    <w:rsid w:val="00FD00B7"/>
    <w:rsid w:val="00FD06A1"/>
    <w:rsid w:val="00FD52A0"/>
    <w:rsid w:val="00FD55D6"/>
    <w:rsid w:val="00FE093F"/>
    <w:rsid w:val="00FE28DC"/>
    <w:rsid w:val="00FE332F"/>
    <w:rsid w:val="00FE4FAC"/>
    <w:rsid w:val="00FE536E"/>
    <w:rsid w:val="00FE6007"/>
    <w:rsid w:val="00FE69B0"/>
    <w:rsid w:val="00FF2AA1"/>
    <w:rsid w:val="00FF34E4"/>
    <w:rsid w:val="00FF7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CE9C2"/>
  <w15:docId w15:val="{B304435C-04B0-4D71-91BC-2899D6827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1"/>
      <w:ind w:left="123"/>
      <w:outlineLvl w:val="0"/>
    </w:pPr>
    <w:rPr>
      <w:sz w:val="20"/>
      <w:szCs w:val="20"/>
    </w:rPr>
  </w:style>
  <w:style w:type="paragraph" w:styleId="Heading2">
    <w:name w:val="heading 2"/>
    <w:basedOn w:val="Normal"/>
    <w:uiPriority w:val="9"/>
    <w:unhideWhenUsed/>
    <w:qFormat/>
    <w:pPr>
      <w:ind w:left="123"/>
      <w:outlineLvl w:val="1"/>
    </w:pPr>
    <w:rPr>
      <w:i/>
      <w:sz w:val="19"/>
      <w:szCs w:val="19"/>
    </w:rPr>
  </w:style>
  <w:style w:type="paragraph" w:styleId="Heading3">
    <w:name w:val="heading 3"/>
    <w:basedOn w:val="Normal"/>
    <w:next w:val="Normal"/>
    <w:link w:val="Heading3Char"/>
    <w:uiPriority w:val="9"/>
    <w:unhideWhenUsed/>
    <w:qFormat/>
    <w:rsid w:val="000D69B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D69B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34"/>
    <w:qFormat/>
    <w:pPr>
      <w:ind w:left="843"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233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30E"/>
    <w:rPr>
      <w:rFonts w:ascii="Segoe UI" w:eastAsia="Arial" w:hAnsi="Segoe UI" w:cs="Segoe UI"/>
      <w:sz w:val="18"/>
      <w:szCs w:val="18"/>
    </w:rPr>
  </w:style>
  <w:style w:type="character" w:styleId="Strong">
    <w:name w:val="Strong"/>
    <w:basedOn w:val="DefaultParagraphFont"/>
    <w:uiPriority w:val="22"/>
    <w:qFormat/>
    <w:rsid w:val="001F61BB"/>
    <w:rPr>
      <w:b/>
      <w:bCs/>
    </w:rPr>
  </w:style>
  <w:style w:type="character" w:styleId="Hyperlink">
    <w:name w:val="Hyperlink"/>
    <w:basedOn w:val="DefaultParagraphFont"/>
    <w:uiPriority w:val="99"/>
    <w:unhideWhenUsed/>
    <w:rsid w:val="00242FEA"/>
    <w:rPr>
      <w:color w:val="0000FF"/>
      <w:u w:val="single"/>
    </w:rPr>
  </w:style>
  <w:style w:type="paragraph" w:styleId="NoSpacing">
    <w:name w:val="No Spacing"/>
    <w:uiPriority w:val="1"/>
    <w:qFormat/>
    <w:rsid w:val="0091074B"/>
    <w:pPr>
      <w:widowControl/>
      <w:autoSpaceDE/>
      <w:autoSpaceDN/>
    </w:pPr>
  </w:style>
  <w:style w:type="paragraph" w:styleId="NormalWeb">
    <w:name w:val="Normal (Web)"/>
    <w:basedOn w:val="Normal"/>
    <w:uiPriority w:val="99"/>
    <w:semiHidden/>
    <w:unhideWhenUsed/>
    <w:rsid w:val="00790A8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D69B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0D69BA"/>
    <w:rPr>
      <w:rFonts w:asciiTheme="majorHAnsi" w:eastAsiaTheme="majorEastAsia" w:hAnsiTheme="majorHAnsi" w:cstheme="majorBidi"/>
      <w:i/>
      <w:iCs/>
      <w:color w:val="365F91" w:themeColor="accent1" w:themeShade="BF"/>
    </w:rPr>
  </w:style>
  <w:style w:type="paragraph" w:customStyle="1" w:styleId="rteindent1">
    <w:name w:val="rteindent1"/>
    <w:basedOn w:val="Normal"/>
    <w:rsid w:val="008E056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A24DD"/>
    <w:pPr>
      <w:tabs>
        <w:tab w:val="center" w:pos="4680"/>
        <w:tab w:val="right" w:pos="9360"/>
      </w:tabs>
    </w:pPr>
  </w:style>
  <w:style w:type="character" w:customStyle="1" w:styleId="HeaderChar">
    <w:name w:val="Header Char"/>
    <w:basedOn w:val="DefaultParagraphFont"/>
    <w:link w:val="Header"/>
    <w:uiPriority w:val="99"/>
    <w:rsid w:val="004A24DD"/>
    <w:rPr>
      <w:rFonts w:ascii="Arial" w:eastAsia="Arial" w:hAnsi="Arial" w:cs="Arial"/>
    </w:rPr>
  </w:style>
  <w:style w:type="paragraph" w:styleId="Footer">
    <w:name w:val="footer"/>
    <w:basedOn w:val="Normal"/>
    <w:link w:val="FooterChar"/>
    <w:uiPriority w:val="99"/>
    <w:unhideWhenUsed/>
    <w:rsid w:val="004A24DD"/>
    <w:pPr>
      <w:tabs>
        <w:tab w:val="center" w:pos="4680"/>
        <w:tab w:val="right" w:pos="9360"/>
      </w:tabs>
    </w:pPr>
  </w:style>
  <w:style w:type="character" w:customStyle="1" w:styleId="FooterChar">
    <w:name w:val="Footer Char"/>
    <w:basedOn w:val="DefaultParagraphFont"/>
    <w:link w:val="Footer"/>
    <w:uiPriority w:val="99"/>
    <w:rsid w:val="004A24DD"/>
    <w:rPr>
      <w:rFonts w:ascii="Arial" w:eastAsia="Arial" w:hAnsi="Arial" w:cs="Arial"/>
    </w:rPr>
  </w:style>
  <w:style w:type="character" w:customStyle="1" w:styleId="BodyTextChar">
    <w:name w:val="Body Text Char"/>
    <w:basedOn w:val="DefaultParagraphFont"/>
    <w:link w:val="BodyText"/>
    <w:uiPriority w:val="1"/>
    <w:rsid w:val="00EB45D0"/>
    <w:rPr>
      <w:rFonts w:ascii="Arial" w:eastAsia="Arial" w:hAnsi="Arial" w:cs="Arial"/>
      <w:sz w:val="18"/>
      <w:szCs w:val="18"/>
    </w:rPr>
  </w:style>
  <w:style w:type="character" w:styleId="UnresolvedMention">
    <w:name w:val="Unresolved Mention"/>
    <w:basedOn w:val="DefaultParagraphFont"/>
    <w:uiPriority w:val="99"/>
    <w:semiHidden/>
    <w:unhideWhenUsed/>
    <w:rsid w:val="00552E06"/>
    <w:rPr>
      <w:color w:val="605E5C"/>
      <w:shd w:val="clear" w:color="auto" w:fill="E1DFDD"/>
    </w:rPr>
  </w:style>
  <w:style w:type="paragraph" w:styleId="TOCHeading">
    <w:name w:val="TOC Heading"/>
    <w:basedOn w:val="Heading1"/>
    <w:next w:val="Normal"/>
    <w:uiPriority w:val="39"/>
    <w:unhideWhenUsed/>
    <w:qFormat/>
    <w:rsid w:val="009257DD"/>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9257DD"/>
    <w:pPr>
      <w:spacing w:after="100"/>
    </w:pPr>
  </w:style>
  <w:style w:type="paragraph" w:styleId="TOC2">
    <w:name w:val="toc 2"/>
    <w:basedOn w:val="Normal"/>
    <w:next w:val="Normal"/>
    <w:autoRedefine/>
    <w:uiPriority w:val="39"/>
    <w:unhideWhenUsed/>
    <w:rsid w:val="009257DD"/>
    <w:pPr>
      <w:spacing w:after="100"/>
      <w:ind w:left="220"/>
    </w:pPr>
  </w:style>
  <w:style w:type="paragraph" w:styleId="TOC3">
    <w:name w:val="toc 3"/>
    <w:basedOn w:val="Normal"/>
    <w:next w:val="Normal"/>
    <w:autoRedefine/>
    <w:uiPriority w:val="39"/>
    <w:unhideWhenUsed/>
    <w:rsid w:val="009257DD"/>
    <w:pPr>
      <w:spacing w:after="100"/>
      <w:ind w:left="440"/>
    </w:pPr>
  </w:style>
  <w:style w:type="paragraph" w:styleId="TOC4">
    <w:name w:val="toc 4"/>
    <w:basedOn w:val="Normal"/>
    <w:next w:val="Normal"/>
    <w:autoRedefine/>
    <w:uiPriority w:val="39"/>
    <w:unhideWhenUsed/>
    <w:rsid w:val="009257DD"/>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9257DD"/>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9257DD"/>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9257DD"/>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9257DD"/>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9257DD"/>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2570">
      <w:bodyDiv w:val="1"/>
      <w:marLeft w:val="0"/>
      <w:marRight w:val="0"/>
      <w:marTop w:val="0"/>
      <w:marBottom w:val="0"/>
      <w:divBdr>
        <w:top w:val="none" w:sz="0" w:space="0" w:color="auto"/>
        <w:left w:val="none" w:sz="0" w:space="0" w:color="auto"/>
        <w:bottom w:val="none" w:sz="0" w:space="0" w:color="auto"/>
        <w:right w:val="none" w:sz="0" w:space="0" w:color="auto"/>
      </w:divBdr>
    </w:div>
    <w:div w:id="111827664">
      <w:bodyDiv w:val="1"/>
      <w:marLeft w:val="0"/>
      <w:marRight w:val="0"/>
      <w:marTop w:val="0"/>
      <w:marBottom w:val="0"/>
      <w:divBdr>
        <w:top w:val="none" w:sz="0" w:space="0" w:color="auto"/>
        <w:left w:val="none" w:sz="0" w:space="0" w:color="auto"/>
        <w:bottom w:val="none" w:sz="0" w:space="0" w:color="auto"/>
        <w:right w:val="none" w:sz="0" w:space="0" w:color="auto"/>
      </w:divBdr>
    </w:div>
    <w:div w:id="117309737">
      <w:bodyDiv w:val="1"/>
      <w:marLeft w:val="0"/>
      <w:marRight w:val="0"/>
      <w:marTop w:val="0"/>
      <w:marBottom w:val="0"/>
      <w:divBdr>
        <w:top w:val="none" w:sz="0" w:space="0" w:color="auto"/>
        <w:left w:val="none" w:sz="0" w:space="0" w:color="auto"/>
        <w:bottom w:val="none" w:sz="0" w:space="0" w:color="auto"/>
        <w:right w:val="none" w:sz="0" w:space="0" w:color="auto"/>
      </w:divBdr>
    </w:div>
    <w:div w:id="573509204">
      <w:bodyDiv w:val="1"/>
      <w:marLeft w:val="0"/>
      <w:marRight w:val="0"/>
      <w:marTop w:val="0"/>
      <w:marBottom w:val="0"/>
      <w:divBdr>
        <w:top w:val="none" w:sz="0" w:space="0" w:color="auto"/>
        <w:left w:val="none" w:sz="0" w:space="0" w:color="auto"/>
        <w:bottom w:val="none" w:sz="0" w:space="0" w:color="auto"/>
        <w:right w:val="none" w:sz="0" w:space="0" w:color="auto"/>
      </w:divBdr>
    </w:div>
    <w:div w:id="1173646645">
      <w:bodyDiv w:val="1"/>
      <w:marLeft w:val="0"/>
      <w:marRight w:val="0"/>
      <w:marTop w:val="0"/>
      <w:marBottom w:val="0"/>
      <w:divBdr>
        <w:top w:val="none" w:sz="0" w:space="0" w:color="auto"/>
        <w:left w:val="none" w:sz="0" w:space="0" w:color="auto"/>
        <w:bottom w:val="none" w:sz="0" w:space="0" w:color="auto"/>
        <w:right w:val="none" w:sz="0" w:space="0" w:color="auto"/>
      </w:divBdr>
    </w:div>
    <w:div w:id="1445494033">
      <w:bodyDiv w:val="1"/>
      <w:marLeft w:val="0"/>
      <w:marRight w:val="0"/>
      <w:marTop w:val="0"/>
      <w:marBottom w:val="0"/>
      <w:divBdr>
        <w:top w:val="none" w:sz="0" w:space="0" w:color="auto"/>
        <w:left w:val="none" w:sz="0" w:space="0" w:color="auto"/>
        <w:bottom w:val="none" w:sz="0" w:space="0" w:color="auto"/>
        <w:right w:val="none" w:sz="0" w:space="0" w:color="auto"/>
      </w:divBdr>
    </w:div>
    <w:div w:id="1457606509">
      <w:bodyDiv w:val="1"/>
      <w:marLeft w:val="0"/>
      <w:marRight w:val="0"/>
      <w:marTop w:val="0"/>
      <w:marBottom w:val="0"/>
      <w:divBdr>
        <w:top w:val="none" w:sz="0" w:space="0" w:color="auto"/>
        <w:left w:val="none" w:sz="0" w:space="0" w:color="auto"/>
        <w:bottom w:val="none" w:sz="0" w:space="0" w:color="auto"/>
        <w:right w:val="none" w:sz="0" w:space="0" w:color="auto"/>
      </w:divBdr>
    </w:div>
    <w:div w:id="1565335489">
      <w:bodyDiv w:val="1"/>
      <w:marLeft w:val="0"/>
      <w:marRight w:val="0"/>
      <w:marTop w:val="0"/>
      <w:marBottom w:val="0"/>
      <w:divBdr>
        <w:top w:val="none" w:sz="0" w:space="0" w:color="auto"/>
        <w:left w:val="none" w:sz="0" w:space="0" w:color="auto"/>
        <w:bottom w:val="none" w:sz="0" w:space="0" w:color="auto"/>
        <w:right w:val="none" w:sz="0" w:space="0" w:color="auto"/>
      </w:divBdr>
    </w:div>
    <w:div w:id="1777213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1899356189ED4C81C82F7E9328A67E" ma:contentTypeVersion="18" ma:contentTypeDescription="Create a new document." ma:contentTypeScope="" ma:versionID="dc9e59f9388eced217a347df08f460c5">
  <xsd:schema xmlns:xsd="http://www.w3.org/2001/XMLSchema" xmlns:xs="http://www.w3.org/2001/XMLSchema" xmlns:p="http://schemas.microsoft.com/office/2006/metadata/properties" xmlns:ns2="ccd188e8-5485-4c09-8d30-ed32082b47cb" xmlns:ns3="bc8029e2-2705-4cd8-a89f-e89bf20e4bca" targetNamespace="http://schemas.microsoft.com/office/2006/metadata/properties" ma:root="true" ma:fieldsID="989b39b62e05f6d1c617748b4a13b5b6" ns2:_="" ns3:_="">
    <xsd:import namespace="ccd188e8-5485-4c09-8d30-ed32082b47cb"/>
    <xsd:import namespace="bc8029e2-2705-4cd8-a89f-e89bf20e4b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188e8-5485-4c09-8d30-ed32082b47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fcbe70-a6a0-45d4-8e92-9b0382d41f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8029e2-2705-4cd8-a89f-e89bf20e4bc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ab1e14-9793-47e0-afcd-131559ce22fd}" ma:internalName="TaxCatchAll" ma:showField="CatchAllData" ma:web="bc8029e2-2705-4cd8-a89f-e89bf20e4b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188e8-5485-4c09-8d30-ed32082b47cb">
      <Terms xmlns="http://schemas.microsoft.com/office/infopath/2007/PartnerControls"/>
    </lcf76f155ced4ddcb4097134ff3c332f>
    <TaxCatchAll xmlns="bc8029e2-2705-4cd8-a89f-e89bf20e4bc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4286F-4D0C-49ED-B073-662D2D3351BF}">
  <ds:schemaRefs>
    <ds:schemaRef ds:uri="http://schemas.microsoft.com/sharepoint/v3/contenttype/forms"/>
  </ds:schemaRefs>
</ds:datastoreItem>
</file>

<file path=customXml/itemProps2.xml><?xml version="1.0" encoding="utf-8"?>
<ds:datastoreItem xmlns:ds="http://schemas.openxmlformats.org/officeDocument/2006/customXml" ds:itemID="{108D4CCE-065F-4E57-B73E-E6EFFF1EA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188e8-5485-4c09-8d30-ed32082b47cb"/>
    <ds:schemaRef ds:uri="bc8029e2-2705-4cd8-a89f-e89bf20e4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C5291-57B2-4BF8-A0F6-54BDE847E732}">
  <ds:schemaRefs>
    <ds:schemaRef ds:uri="http://schemas.microsoft.com/office/2006/metadata/properties"/>
    <ds:schemaRef ds:uri="http://schemas.microsoft.com/office/infopath/2007/PartnerControls"/>
    <ds:schemaRef ds:uri="ccd188e8-5485-4c09-8d30-ed32082b47cb"/>
    <ds:schemaRef ds:uri="bc8029e2-2705-4cd8-a89f-e89bf20e4bca"/>
  </ds:schemaRefs>
</ds:datastoreItem>
</file>

<file path=customXml/itemProps4.xml><?xml version="1.0" encoding="utf-8"?>
<ds:datastoreItem xmlns:ds="http://schemas.openxmlformats.org/officeDocument/2006/customXml" ds:itemID="{7E371BF5-8FA2-47B4-89DC-A0B5E512D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5732</Words>
  <Characters>32679</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Remodeling-Process-Expectations-2013-revised-on-7-17-2014-NEW.pdf</vt:lpstr>
    </vt:vector>
  </TitlesOfParts>
  <Company/>
  <LinksUpToDate>false</LinksUpToDate>
  <CharactersWithSpaces>38335</CharactersWithSpaces>
  <SharedDoc>false</SharedDoc>
  <HLinks>
    <vt:vector size="12" baseType="variant">
      <vt:variant>
        <vt:i4>917533</vt:i4>
      </vt:variant>
      <vt:variant>
        <vt:i4>3</vt:i4>
      </vt:variant>
      <vt:variant>
        <vt:i4>0</vt:i4>
      </vt:variant>
      <vt:variant>
        <vt:i4>5</vt:i4>
      </vt:variant>
      <vt:variant>
        <vt:lpwstr>https://www.houzz.com/photos/cabinet-and-drawer-hardware</vt:lpwstr>
      </vt:variant>
      <vt:variant>
        <vt:lpwstr/>
      </vt:variant>
      <vt:variant>
        <vt:i4>327685</vt:i4>
      </vt:variant>
      <vt:variant>
        <vt:i4>0</vt:i4>
      </vt:variant>
      <vt:variant>
        <vt:i4>0</vt:i4>
      </vt:variant>
      <vt:variant>
        <vt:i4>5</vt:i4>
      </vt:variant>
      <vt:variant>
        <vt:lpwstr>https://www.houzz.com/professionals/hvac-contractors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Remodeling-Process-Expectations-2013-revised-on-7-17-2014-NEW.pdf</dc:title>
  <dc:subject/>
  <dc:creator>amy</dc:creator>
  <cp:keywords/>
  <cp:lastModifiedBy>Amy Sowinski</cp:lastModifiedBy>
  <cp:revision>5</cp:revision>
  <cp:lastPrinted>2026-05-20T19:09:00Z</cp:lastPrinted>
  <dcterms:created xsi:type="dcterms:W3CDTF">2026-09-09T12:54:00Z</dcterms:created>
  <dcterms:modified xsi:type="dcterms:W3CDTF">2026-09-14T14:21:00Z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2018-08-22T00:00:00Z</vt:filetime>
  </property>
  <property fmtid="{D5CDD505-2E9C-101B-9397-08002B2CF9AE}" pid="3" name="LastSaved">
    <vt:filetime>2019-04-03T00:00:00Z</vt:filetime>
  </property>
  <property fmtid="{D5CDD505-2E9C-101B-9397-08002B2CF9AE}" pid="4" name="AuthorIds_UIVersion_512">
    <vt:lpwstr>12</vt:lpwstr>
  </property>
  <property fmtid="{D5CDD505-2E9C-101B-9397-08002B2CF9AE}" pid="5" name="ContentTypeId">
    <vt:lpwstr>0x010100591899356189ED4C81C82F7E9328A67E</vt:lpwstr>
  </property>
  <property fmtid="{D5CDD505-2E9C-101B-9397-08002B2CF9AE}" pid="6" name="AuthorIds_UIVersion_7680">
    <vt:lpwstr>12</vt:lpwstr>
  </property>
  <property fmtid="{D5CDD505-2E9C-101B-9397-08002B2CF9AE}" pid="7" name="MediaServiceImageTags">
    <vt:lpwstr/>
  </property>
</Properties>
</file>